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FCB34" w14:textId="77777777" w:rsidR="00466D12" w:rsidRPr="00466D12" w:rsidRDefault="00466D12" w:rsidP="00466D12">
      <w:pPr>
        <w:shd w:val="clear" w:color="auto" w:fill="FFFFFF"/>
        <w:spacing w:after="0" w:line="240" w:lineRule="auto"/>
        <w:outlineLvl w:val="1"/>
        <w:rPr>
          <w:rFonts w:ascii="Lato" w:eastAsia="Times New Roman" w:hAnsi="Lato" w:cs="Times New Roman"/>
          <w:color w:val="2D3B45"/>
          <w:kern w:val="0"/>
          <w:sz w:val="43"/>
          <w:szCs w:val="43"/>
          <w14:ligatures w14:val="none"/>
        </w:rPr>
      </w:pPr>
      <w:r w:rsidRPr="00466D12">
        <w:rPr>
          <w:rFonts w:ascii="Lato" w:eastAsia="Times New Roman" w:hAnsi="Lato" w:cs="Times New Roman"/>
          <w:color w:val="2D3B45"/>
          <w:kern w:val="0"/>
          <w:sz w:val="43"/>
          <w:szCs w:val="43"/>
          <w14:ligatures w14:val="none"/>
        </w:rPr>
        <w:t>Course Syllabus</w:t>
      </w:r>
    </w:p>
    <w:p w14:paraId="003345FD" w14:textId="77777777" w:rsidR="00466D12" w:rsidRPr="00466D12" w:rsidRDefault="00466D12" w:rsidP="00466D12">
      <w:pPr>
        <w:shd w:val="clear" w:color="auto" w:fill="FFFFFF"/>
        <w:spacing w:line="240" w:lineRule="auto"/>
        <w:jc w:val="right"/>
        <w:rPr>
          <w:rFonts w:ascii="Lato" w:eastAsia="Times New Roman" w:hAnsi="Lato" w:cs="Times New Roman"/>
          <w:color w:val="2D3B45"/>
          <w:kern w:val="0"/>
          <w:sz w:val="24"/>
          <w:szCs w:val="24"/>
          <w14:ligatures w14:val="none"/>
        </w:rPr>
      </w:pPr>
      <w:hyperlink r:id="rId5" w:history="1">
        <w:r w:rsidRPr="00466D12">
          <w:rPr>
            <w:rFonts w:ascii="Lato" w:eastAsia="Times New Roman" w:hAnsi="Lato" w:cs="Times New Roman"/>
            <w:color w:val="0000FF"/>
            <w:kern w:val="0"/>
            <w:sz w:val="24"/>
            <w:szCs w:val="24"/>
            <w:u w:val="single"/>
            <w14:ligatures w14:val="none"/>
          </w:rPr>
          <w:t>Jump to Today</w:t>
        </w:r>
      </w:hyperlink>
      <w:r w:rsidRPr="00466D12">
        <w:rPr>
          <w:rFonts w:ascii="Lato" w:eastAsia="Times New Roman" w:hAnsi="Lato" w:cs="Times New Roman"/>
          <w:color w:val="2D3B45"/>
          <w:kern w:val="0"/>
          <w:sz w:val="24"/>
          <w:szCs w:val="24"/>
          <w14:ligatures w14:val="none"/>
        </w:rPr>
        <w:t>  Edit</w:t>
      </w:r>
    </w:p>
    <w:p w14:paraId="4A10A1F3"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b/>
          <w:bCs/>
          <w:color w:val="2D3B45"/>
          <w:kern w:val="0"/>
          <w:sz w:val="24"/>
          <w:szCs w:val="24"/>
          <w14:ligatures w14:val="none"/>
        </w:rPr>
        <w:t>ENC0027 Online Syllabus </w:t>
      </w:r>
    </w:p>
    <w:p w14:paraId="7B21B31A"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b/>
          <w:bCs/>
          <w:color w:val="2D3B45"/>
          <w:kern w:val="0"/>
          <w:sz w:val="24"/>
          <w:szCs w:val="24"/>
          <w14:ligatures w14:val="none"/>
        </w:rPr>
        <w:t>COURSE INFORMATION</w:t>
      </w:r>
    </w:p>
    <w:p w14:paraId="56E0F424"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b/>
          <w:bCs/>
          <w:color w:val="2D3B45"/>
          <w:kern w:val="0"/>
          <w:sz w:val="24"/>
          <w:szCs w:val="24"/>
          <w14:ligatures w14:val="none"/>
        </w:rPr>
        <w:t>Course Name: </w:t>
      </w:r>
      <w:r w:rsidRPr="00466D12">
        <w:rPr>
          <w:rFonts w:ascii="Lato" w:eastAsia="Times New Roman" w:hAnsi="Lato" w:cs="Times New Roman"/>
          <w:color w:val="2D3B45"/>
          <w:kern w:val="0"/>
          <w:sz w:val="24"/>
          <w:szCs w:val="24"/>
          <w14:ligatures w14:val="none"/>
        </w:rPr>
        <w:t>Developmental Reading and Writing II</w:t>
      </w:r>
    </w:p>
    <w:p w14:paraId="0F02E11F"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b/>
          <w:bCs/>
          <w:color w:val="2D3B45"/>
          <w:kern w:val="0"/>
          <w:sz w:val="24"/>
          <w:szCs w:val="24"/>
          <w14:ligatures w14:val="none"/>
        </w:rPr>
        <w:t>Course ID/Section: </w:t>
      </w:r>
      <w:r w:rsidRPr="00466D12">
        <w:rPr>
          <w:rFonts w:ascii="Lato" w:eastAsia="Times New Roman" w:hAnsi="Lato" w:cs="Times New Roman"/>
          <w:color w:val="2D3B45"/>
          <w:kern w:val="0"/>
          <w:sz w:val="24"/>
          <w:szCs w:val="24"/>
          <w14:ligatures w14:val="none"/>
        </w:rPr>
        <w:t>ENC0027 CRN-22177</w:t>
      </w:r>
    </w:p>
    <w:p w14:paraId="7C832625"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b/>
          <w:bCs/>
          <w:color w:val="2D3B45"/>
          <w:kern w:val="0"/>
          <w:sz w:val="24"/>
          <w:szCs w:val="24"/>
          <w14:ligatures w14:val="none"/>
        </w:rPr>
        <w:t>Term/Year: </w:t>
      </w:r>
      <w:r w:rsidRPr="00466D12">
        <w:rPr>
          <w:rFonts w:ascii="Lato" w:eastAsia="Times New Roman" w:hAnsi="Lato" w:cs="Times New Roman"/>
          <w:color w:val="2D3B45"/>
          <w:kern w:val="0"/>
          <w:sz w:val="24"/>
          <w:szCs w:val="24"/>
          <w14:ligatures w14:val="none"/>
        </w:rPr>
        <w:t>Spring 2025</w:t>
      </w:r>
    </w:p>
    <w:p w14:paraId="4E5B4902"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b/>
          <w:bCs/>
          <w:color w:val="2D3B45"/>
          <w:kern w:val="0"/>
          <w:sz w:val="24"/>
          <w:szCs w:val="24"/>
          <w14:ligatures w14:val="none"/>
        </w:rPr>
        <w:t>Modality: </w:t>
      </w:r>
      <w:r w:rsidRPr="00466D12">
        <w:rPr>
          <w:rFonts w:ascii="Lato" w:eastAsia="Times New Roman" w:hAnsi="Lato" w:cs="Times New Roman"/>
          <w:color w:val="2D3B45"/>
          <w:kern w:val="0"/>
          <w:sz w:val="24"/>
          <w:szCs w:val="24"/>
          <w14:ligatures w14:val="none"/>
        </w:rPr>
        <w:t>Online</w:t>
      </w:r>
    </w:p>
    <w:p w14:paraId="1F0CBD67"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b/>
          <w:bCs/>
          <w:color w:val="2D3B45"/>
          <w:kern w:val="0"/>
          <w:sz w:val="24"/>
          <w:szCs w:val="24"/>
          <w14:ligatures w14:val="none"/>
        </w:rPr>
        <w:t xml:space="preserve">Length of Term: </w:t>
      </w:r>
      <w:proofErr w:type="gramStart"/>
      <w:r w:rsidRPr="00466D12">
        <w:rPr>
          <w:rFonts w:ascii="Lato" w:eastAsia="Times New Roman" w:hAnsi="Lato" w:cs="Times New Roman"/>
          <w:b/>
          <w:bCs/>
          <w:color w:val="2D3B45"/>
          <w:kern w:val="0"/>
          <w:sz w:val="24"/>
          <w:szCs w:val="24"/>
          <w14:ligatures w14:val="none"/>
        </w:rPr>
        <w:t>16 </w:t>
      </w:r>
      <w:r w:rsidRPr="00466D12">
        <w:rPr>
          <w:rFonts w:ascii="Lato" w:eastAsia="Times New Roman" w:hAnsi="Lato" w:cs="Times New Roman"/>
          <w:color w:val="2D3B45"/>
          <w:kern w:val="0"/>
          <w:sz w:val="24"/>
          <w:szCs w:val="24"/>
          <w:u w:val="single"/>
          <w14:ligatures w14:val="none"/>
        </w:rPr>
        <w:t> weeks</w:t>
      </w:r>
      <w:proofErr w:type="gramEnd"/>
    </w:p>
    <w:p w14:paraId="46CACC91"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b/>
          <w:bCs/>
          <w:color w:val="2D3B45"/>
          <w:kern w:val="0"/>
          <w:sz w:val="24"/>
          <w:szCs w:val="24"/>
          <w14:ligatures w14:val="none"/>
        </w:rPr>
        <w:t>Credit Hours:</w:t>
      </w:r>
      <w:r w:rsidRPr="00466D12">
        <w:rPr>
          <w:rFonts w:ascii="Lato" w:eastAsia="Times New Roman" w:hAnsi="Lato" w:cs="Times New Roman"/>
          <w:color w:val="2D3B45"/>
          <w:kern w:val="0"/>
          <w:sz w:val="24"/>
          <w:szCs w:val="24"/>
          <w14:ligatures w14:val="none"/>
        </w:rPr>
        <w:t> 4</w:t>
      </w:r>
    </w:p>
    <w:p w14:paraId="6D16C0B2"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b/>
          <w:bCs/>
          <w:color w:val="2D3B45"/>
          <w:kern w:val="0"/>
          <w:sz w:val="24"/>
          <w:szCs w:val="24"/>
          <w14:ligatures w14:val="none"/>
        </w:rPr>
        <w:t>INSTRUCTOR CONTACT INFORMATION</w:t>
      </w:r>
    </w:p>
    <w:p w14:paraId="1CEB6DB1"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b/>
          <w:bCs/>
          <w:color w:val="2D3B45"/>
          <w:kern w:val="0"/>
          <w:sz w:val="24"/>
          <w:szCs w:val="24"/>
          <w14:ligatures w14:val="none"/>
        </w:rPr>
        <w:t>Professor: Dr. Claudine Bentham</w:t>
      </w:r>
      <w:r w:rsidRPr="00466D12">
        <w:rPr>
          <w:rFonts w:ascii="Lato" w:eastAsia="Times New Roman" w:hAnsi="Lato" w:cs="Times New Roman"/>
          <w:b/>
          <w:bCs/>
          <w:color w:val="2D3B45"/>
          <w:kern w:val="0"/>
          <w:sz w:val="24"/>
          <w:szCs w:val="24"/>
          <w14:ligatures w14:val="none"/>
        </w:rPr>
        <w:br/>
        <w:t>Email: cbentham@valenciacollege.edu</w:t>
      </w:r>
    </w:p>
    <w:p w14:paraId="0EDBF10D"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b/>
          <w:bCs/>
          <w:color w:val="2D3B45"/>
          <w:kern w:val="0"/>
          <w:sz w:val="24"/>
          <w:szCs w:val="24"/>
          <w14:ligatures w14:val="none"/>
        </w:rPr>
        <w:t>Office Hours: </w:t>
      </w:r>
    </w:p>
    <w:p w14:paraId="26BB39B8"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color w:val="2D3B45"/>
          <w:kern w:val="0"/>
          <w:sz w:val="24"/>
          <w:szCs w:val="24"/>
          <w14:ligatures w14:val="none"/>
        </w:rPr>
        <w:t>Outside of these hours, I will return email within 24 -48 hours, Monday - Friday. </w:t>
      </w:r>
    </w:p>
    <w:p w14:paraId="77A211F2"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b/>
          <w:bCs/>
          <w:color w:val="2D3B45"/>
          <w:kern w:val="0"/>
          <w:sz w:val="24"/>
          <w:szCs w:val="24"/>
          <w14:ligatures w14:val="none"/>
        </w:rPr>
        <w:t>COURSE/CATALOG DESCRIPTION</w:t>
      </w:r>
      <w:r w:rsidRPr="00466D12">
        <w:rPr>
          <w:rFonts w:ascii="Lato" w:eastAsia="Times New Roman" w:hAnsi="Lato" w:cs="Times New Roman"/>
          <w:b/>
          <w:bCs/>
          <w:color w:val="2D3B45"/>
          <w:kern w:val="0"/>
          <w:sz w:val="24"/>
          <w:szCs w:val="24"/>
          <w14:ligatures w14:val="none"/>
        </w:rPr>
        <w:br/>
      </w:r>
      <w:r w:rsidRPr="00466D12">
        <w:rPr>
          <w:rFonts w:ascii="Lato" w:eastAsia="Times New Roman" w:hAnsi="Lato" w:cs="Times New Roman"/>
          <w:color w:val="2D3B45"/>
          <w:kern w:val="0"/>
          <w:sz w:val="24"/>
          <w:szCs w:val="24"/>
          <w14:ligatures w14:val="none"/>
        </w:rPr>
        <w:br/>
        <w:t>An integrated reading and writing course designed for students scoring between 84-105 on PERT reading and a 90-102 on PERT writing; or minimum grade of C in ENC 0017. The course will focus on reading comprehension, vocabulary skills, grammar, and essay writing. In addition, the course will address the connection between reading and writing through reading response activities.</w:t>
      </w:r>
    </w:p>
    <w:p w14:paraId="1F976368"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b/>
          <w:bCs/>
          <w:color w:val="2D3B45"/>
          <w:kern w:val="0"/>
          <w:sz w:val="24"/>
          <w:szCs w:val="24"/>
          <w14:ligatures w14:val="none"/>
        </w:rPr>
        <w:t>Prerequisites</w:t>
      </w:r>
    </w:p>
    <w:p w14:paraId="0DCD553E"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color w:val="2D3B45"/>
          <w:kern w:val="0"/>
          <w:sz w:val="24"/>
          <w:szCs w:val="24"/>
          <w14:ligatures w14:val="none"/>
        </w:rPr>
        <w:t>Minimum grade of C in ENC 0017 or appropriate score on PERT or other approved assessment.</w:t>
      </w:r>
    </w:p>
    <w:p w14:paraId="194BD171"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b/>
          <w:bCs/>
          <w:color w:val="2D3B45"/>
          <w:kern w:val="0"/>
          <w:sz w:val="24"/>
          <w:szCs w:val="24"/>
          <w14:ligatures w14:val="none"/>
        </w:rPr>
        <w:t>COURSE OUTCOMES</w:t>
      </w:r>
    </w:p>
    <w:p w14:paraId="0CAE8C15" w14:textId="77777777" w:rsidR="00466D12" w:rsidRPr="00466D12" w:rsidRDefault="00466D12" w:rsidP="00466D12">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466D12">
        <w:rPr>
          <w:rFonts w:ascii="Lato" w:eastAsia="Times New Roman" w:hAnsi="Lato" w:cs="Times New Roman"/>
          <w:color w:val="2D3B45"/>
          <w:kern w:val="0"/>
          <w:sz w:val="24"/>
          <w:szCs w:val="24"/>
          <w14:ligatures w14:val="none"/>
        </w:rPr>
        <w:t xml:space="preserve">Demonstrate literal comprehension of </w:t>
      </w:r>
      <w:proofErr w:type="gramStart"/>
      <w:r w:rsidRPr="00466D12">
        <w:rPr>
          <w:rFonts w:ascii="Lato" w:eastAsia="Times New Roman" w:hAnsi="Lato" w:cs="Times New Roman"/>
          <w:color w:val="2D3B45"/>
          <w:kern w:val="0"/>
          <w:sz w:val="24"/>
          <w:szCs w:val="24"/>
          <w14:ligatures w14:val="none"/>
        </w:rPr>
        <w:t>texts</w:t>
      </w:r>
      <w:proofErr w:type="gramEnd"/>
    </w:p>
    <w:p w14:paraId="1F40C5AB" w14:textId="77777777" w:rsidR="00466D12" w:rsidRPr="00466D12" w:rsidRDefault="00466D12" w:rsidP="00466D12">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466D12">
        <w:rPr>
          <w:rFonts w:ascii="Lato" w:eastAsia="Times New Roman" w:hAnsi="Lato" w:cs="Times New Roman"/>
          <w:color w:val="2D3B45"/>
          <w:kern w:val="0"/>
          <w:sz w:val="24"/>
          <w:szCs w:val="24"/>
          <w14:ligatures w14:val="none"/>
        </w:rPr>
        <w:t xml:space="preserve">Apply inferential skills for a deeper level of </w:t>
      </w:r>
      <w:proofErr w:type="gramStart"/>
      <w:r w:rsidRPr="00466D12">
        <w:rPr>
          <w:rFonts w:ascii="Lato" w:eastAsia="Times New Roman" w:hAnsi="Lato" w:cs="Times New Roman"/>
          <w:color w:val="2D3B45"/>
          <w:kern w:val="0"/>
          <w:sz w:val="24"/>
          <w:szCs w:val="24"/>
          <w14:ligatures w14:val="none"/>
        </w:rPr>
        <w:t>comprehension</w:t>
      </w:r>
      <w:proofErr w:type="gramEnd"/>
    </w:p>
    <w:p w14:paraId="12EBE1E7" w14:textId="77777777" w:rsidR="00466D12" w:rsidRPr="00466D12" w:rsidRDefault="00466D12" w:rsidP="00466D12">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466D12">
        <w:rPr>
          <w:rFonts w:ascii="Lato" w:eastAsia="Times New Roman" w:hAnsi="Lato" w:cs="Times New Roman"/>
          <w:color w:val="2D3B45"/>
          <w:kern w:val="0"/>
          <w:sz w:val="24"/>
          <w:szCs w:val="24"/>
          <w14:ligatures w14:val="none"/>
        </w:rPr>
        <w:t xml:space="preserve">Apply active reading </w:t>
      </w:r>
      <w:proofErr w:type="gramStart"/>
      <w:r w:rsidRPr="00466D12">
        <w:rPr>
          <w:rFonts w:ascii="Lato" w:eastAsia="Times New Roman" w:hAnsi="Lato" w:cs="Times New Roman"/>
          <w:color w:val="2D3B45"/>
          <w:kern w:val="0"/>
          <w:sz w:val="24"/>
          <w:szCs w:val="24"/>
          <w14:ligatures w14:val="none"/>
        </w:rPr>
        <w:t>strategies</w:t>
      </w:r>
      <w:proofErr w:type="gramEnd"/>
    </w:p>
    <w:p w14:paraId="7E4617E8" w14:textId="77777777" w:rsidR="00466D12" w:rsidRPr="00466D12" w:rsidRDefault="00466D12" w:rsidP="00466D12">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466D12">
        <w:rPr>
          <w:rFonts w:ascii="Lato" w:eastAsia="Times New Roman" w:hAnsi="Lato" w:cs="Times New Roman"/>
          <w:color w:val="2D3B45"/>
          <w:kern w:val="0"/>
          <w:sz w:val="24"/>
          <w:szCs w:val="24"/>
          <w14:ligatures w14:val="none"/>
        </w:rPr>
        <w:t xml:space="preserve">Apply a multi-stage process to produce an </w:t>
      </w:r>
      <w:proofErr w:type="gramStart"/>
      <w:r w:rsidRPr="00466D12">
        <w:rPr>
          <w:rFonts w:ascii="Lato" w:eastAsia="Times New Roman" w:hAnsi="Lato" w:cs="Times New Roman"/>
          <w:color w:val="2D3B45"/>
          <w:kern w:val="0"/>
          <w:sz w:val="24"/>
          <w:szCs w:val="24"/>
          <w14:ligatures w14:val="none"/>
        </w:rPr>
        <w:t>essay</w:t>
      </w:r>
      <w:proofErr w:type="gramEnd"/>
    </w:p>
    <w:p w14:paraId="621019F0" w14:textId="77777777" w:rsidR="00466D12" w:rsidRPr="00466D12" w:rsidRDefault="00466D12" w:rsidP="00466D12">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466D12">
        <w:rPr>
          <w:rFonts w:ascii="Lato" w:eastAsia="Times New Roman" w:hAnsi="Lato" w:cs="Times New Roman"/>
          <w:color w:val="2D3B45"/>
          <w:kern w:val="0"/>
          <w:sz w:val="24"/>
          <w:szCs w:val="24"/>
          <w14:ligatures w14:val="none"/>
        </w:rPr>
        <w:t xml:space="preserve">Apply structure and grammar conventions consistent with varied writing </w:t>
      </w:r>
      <w:proofErr w:type="gramStart"/>
      <w:r w:rsidRPr="00466D12">
        <w:rPr>
          <w:rFonts w:ascii="Lato" w:eastAsia="Times New Roman" w:hAnsi="Lato" w:cs="Times New Roman"/>
          <w:color w:val="2D3B45"/>
          <w:kern w:val="0"/>
          <w:sz w:val="24"/>
          <w:szCs w:val="24"/>
          <w14:ligatures w14:val="none"/>
        </w:rPr>
        <w:t>situations</w:t>
      </w:r>
      <w:proofErr w:type="gramEnd"/>
    </w:p>
    <w:p w14:paraId="1EBFF35E"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b/>
          <w:bCs/>
          <w:color w:val="2D3B45"/>
          <w:kern w:val="0"/>
          <w:sz w:val="24"/>
          <w:szCs w:val="24"/>
          <w14:ligatures w14:val="none"/>
        </w:rPr>
        <w:lastRenderedPageBreak/>
        <w:t>TEXTBOOK &amp; REQUIRED MATERIALS</w:t>
      </w:r>
      <w:r w:rsidRPr="00466D12">
        <w:rPr>
          <w:rFonts w:ascii="Lato" w:eastAsia="Times New Roman" w:hAnsi="Lato" w:cs="Times New Roman"/>
          <w:b/>
          <w:bCs/>
          <w:color w:val="2D3B45"/>
          <w:kern w:val="0"/>
          <w:sz w:val="24"/>
          <w:szCs w:val="24"/>
          <w14:ligatures w14:val="none"/>
        </w:rPr>
        <w:br/>
      </w:r>
      <w:r w:rsidRPr="00466D12">
        <w:rPr>
          <w:rFonts w:ascii="Lato" w:eastAsia="Times New Roman" w:hAnsi="Lato" w:cs="Times New Roman"/>
          <w:b/>
          <w:bCs/>
          <w:color w:val="2D3B45"/>
          <w:kern w:val="0"/>
          <w:sz w:val="24"/>
          <w:szCs w:val="24"/>
          <w14:ligatures w14:val="none"/>
        </w:rPr>
        <w:br/>
      </w:r>
      <w:r w:rsidRPr="00466D12">
        <w:rPr>
          <w:rFonts w:ascii="Lato" w:eastAsia="Times New Roman" w:hAnsi="Lato" w:cs="Times New Roman"/>
          <w:color w:val="2D3B45"/>
          <w:kern w:val="0"/>
          <w:sz w:val="24"/>
          <w:szCs w:val="24"/>
          <w14:ligatures w14:val="none"/>
        </w:rPr>
        <w:t>"The Power of Habit” by Charles Duhigg</w:t>
      </w:r>
    </w:p>
    <w:p w14:paraId="44E81532"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color w:val="2D3B45"/>
          <w:kern w:val="0"/>
          <w:sz w:val="24"/>
          <w:szCs w:val="24"/>
          <w14:ligatures w14:val="none"/>
        </w:rPr>
        <w:t>You do not need to purchase the book. You will have access to a free e-book via the Valencia Library.  If you choose to purchase this book it is available at the Valencia Bookstore, online at Amazon.com, and at most local bookstores.</w:t>
      </w:r>
    </w:p>
    <w:p w14:paraId="1681F3E9"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b/>
          <w:bCs/>
          <w:color w:val="2D3B45"/>
          <w:kern w:val="0"/>
          <w:sz w:val="24"/>
          <w:szCs w:val="24"/>
          <w14:ligatures w14:val="none"/>
        </w:rPr>
        <w:t>COMPUTER/EQUIPMENT REQUIREMENTS</w:t>
      </w:r>
    </w:p>
    <w:p w14:paraId="1276F5D5"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color w:val="2D3B45"/>
          <w:kern w:val="0"/>
          <w:sz w:val="24"/>
          <w:szCs w:val="24"/>
          <w14:ligatures w14:val="none"/>
        </w:rPr>
        <w:t>You will have required weekly assignments online through Canvas, the software platform Valencia uses to deliver its online courses. Chrome is the recommended browser for Canvas.</w:t>
      </w:r>
    </w:p>
    <w:p w14:paraId="78C1AB17"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color w:val="2D3B45"/>
          <w:kern w:val="0"/>
          <w:sz w:val="24"/>
          <w:szCs w:val="24"/>
          <w14:ligatures w14:val="none"/>
        </w:rPr>
        <w:t>While Canvas can be accessed via the Canvas App for Students on your phone or tablet, you will need to be able to type essays using Microsoft Word; therefore, unless your tablet has Microsoft Word, you will need to use a PC.</w:t>
      </w:r>
    </w:p>
    <w:p w14:paraId="38CD92D5"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color w:val="2D3B45"/>
          <w:kern w:val="0"/>
          <w:sz w:val="24"/>
          <w:szCs w:val="24"/>
          <w14:ligatures w14:val="none"/>
        </w:rPr>
        <w:t>Do you need access to Microsoft Word? Log-in to Atlas to download a free copy of Office 365 (Word, Excel, PowerPoint, etc.)</w:t>
      </w:r>
    </w:p>
    <w:p w14:paraId="4186CA6C"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b/>
          <w:bCs/>
          <w:color w:val="2D3B45"/>
          <w:kern w:val="0"/>
          <w:sz w:val="24"/>
          <w:szCs w:val="24"/>
          <w14:ligatures w14:val="none"/>
        </w:rPr>
        <w:t>TECHNOLOGY ACCESS/SKILLS</w:t>
      </w:r>
    </w:p>
    <w:p w14:paraId="6B10714A"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color w:val="2D3B45"/>
          <w:kern w:val="0"/>
          <w:sz w:val="24"/>
          <w:szCs w:val="24"/>
          <w14:ligatures w14:val="none"/>
        </w:rPr>
        <w:t>Canvas will be utilized for email, announcements, and weekly module assignments and submissions. You are responsible for any information and assignments posted on Canvas.</w:t>
      </w:r>
    </w:p>
    <w:p w14:paraId="70D71ED6"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color w:val="2D3B45"/>
          <w:kern w:val="0"/>
          <w:sz w:val="24"/>
          <w:szCs w:val="24"/>
          <w14:ligatures w14:val="none"/>
        </w:rPr>
        <w:t>To access the Canvas login page directly, go to </w:t>
      </w:r>
      <w:hyperlink r:id="rId6" w:history="1">
        <w:r w:rsidRPr="00466D12">
          <w:rPr>
            <w:rFonts w:ascii="Lato" w:eastAsia="Times New Roman" w:hAnsi="Lato" w:cs="Times New Roman"/>
            <w:color w:val="0000FF"/>
            <w:kern w:val="0"/>
            <w:sz w:val="24"/>
            <w:szCs w:val="24"/>
            <w:u w:val="single"/>
            <w14:ligatures w14:val="none"/>
          </w:rPr>
          <w:t>https://online.valenciacollege.edu </w:t>
        </w:r>
      </w:hyperlink>
      <w:r w:rsidRPr="00466D12">
        <w:rPr>
          <w:rFonts w:ascii="Lato" w:eastAsia="Times New Roman" w:hAnsi="Lato" w:cs="Times New Roman"/>
          <w:color w:val="2D3B45"/>
          <w:kern w:val="0"/>
          <w:sz w:val="24"/>
          <w:szCs w:val="24"/>
          <w14:ligatures w14:val="none"/>
        </w:rPr>
        <w:t xml:space="preserve">and log in using the same </w:t>
      </w:r>
      <w:proofErr w:type="gramStart"/>
      <w:r w:rsidRPr="00466D12">
        <w:rPr>
          <w:rFonts w:ascii="Lato" w:eastAsia="Times New Roman" w:hAnsi="Lato" w:cs="Times New Roman"/>
          <w:color w:val="2D3B45"/>
          <w:kern w:val="0"/>
          <w:sz w:val="24"/>
          <w:szCs w:val="24"/>
          <w14:ligatures w14:val="none"/>
        </w:rPr>
        <w:t>user name</w:t>
      </w:r>
      <w:proofErr w:type="gramEnd"/>
      <w:r w:rsidRPr="00466D12">
        <w:rPr>
          <w:rFonts w:ascii="Lato" w:eastAsia="Times New Roman" w:hAnsi="Lato" w:cs="Times New Roman"/>
          <w:color w:val="2D3B45"/>
          <w:kern w:val="0"/>
          <w:sz w:val="24"/>
          <w:szCs w:val="24"/>
          <w14:ligatures w14:val="none"/>
        </w:rPr>
        <w:t xml:space="preserve"> and password that you use to log into Atlas.</w:t>
      </w:r>
    </w:p>
    <w:p w14:paraId="07C6FACC"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color w:val="2D3B45"/>
          <w:kern w:val="0"/>
          <w:sz w:val="24"/>
          <w:szCs w:val="24"/>
          <w14:ligatures w14:val="none"/>
        </w:rPr>
        <w:t>If you experience technical difficulties with Canvas, you can visit the </w:t>
      </w:r>
      <w:hyperlink r:id="rId7" w:history="1">
        <w:r w:rsidRPr="00466D12">
          <w:rPr>
            <w:rFonts w:ascii="Lato" w:eastAsia="Times New Roman" w:hAnsi="Lato" w:cs="Times New Roman"/>
            <w:color w:val="0000FF"/>
            <w:kern w:val="0"/>
            <w:sz w:val="24"/>
            <w:szCs w:val="24"/>
            <w:u w:val="single"/>
            <w14:ligatures w14:val="none"/>
          </w:rPr>
          <w:t>Course Resources</w:t>
        </w:r>
      </w:hyperlink>
      <w:r w:rsidRPr="00466D12">
        <w:rPr>
          <w:rFonts w:ascii="Lato" w:eastAsia="Times New Roman" w:hAnsi="Lato" w:cs="Times New Roman"/>
          <w:color w:val="2D3B45"/>
          <w:kern w:val="0"/>
          <w:sz w:val="24"/>
          <w:szCs w:val="24"/>
          <w14:ligatures w14:val="none"/>
        </w:rPr>
        <w:t> link or contact the Online Courses Help Desk at (407) 582- 5600 or email </w:t>
      </w:r>
      <w:r w:rsidRPr="00466D12">
        <w:rPr>
          <w:rFonts w:ascii="Lato" w:eastAsia="Times New Roman" w:hAnsi="Lato" w:cs="Times New Roman"/>
          <w:color w:val="2D3B45"/>
          <w:kern w:val="0"/>
          <w:sz w:val="24"/>
          <w:szCs w:val="24"/>
          <w:u w:val="single"/>
          <w14:ligatures w14:val="none"/>
        </w:rPr>
        <w:t>onlinehelp@valenciacollege.edu</w:t>
      </w:r>
    </w:p>
    <w:p w14:paraId="77900BBE"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b/>
          <w:bCs/>
          <w:color w:val="2D3B45"/>
          <w:kern w:val="0"/>
          <w:sz w:val="24"/>
          <w:szCs w:val="24"/>
          <w14:ligatures w14:val="none"/>
        </w:rPr>
        <w:t>IMPORTANT DATES</w:t>
      </w:r>
    </w:p>
    <w:p w14:paraId="6C1F7B98"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b/>
          <w:bCs/>
          <w:color w:val="2D3B45"/>
          <w:kern w:val="0"/>
          <w:sz w:val="24"/>
          <w:szCs w:val="24"/>
          <w14:ligatures w14:val="none"/>
        </w:rPr>
        <w:t>Start Date: January 6 </w:t>
      </w:r>
    </w:p>
    <w:p w14:paraId="0ED574ED"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b/>
          <w:bCs/>
          <w:color w:val="2D3B45"/>
          <w:kern w:val="0"/>
          <w:sz w:val="24"/>
          <w:szCs w:val="24"/>
          <w14:ligatures w14:val="none"/>
        </w:rPr>
        <w:t>End Date: April 27</w:t>
      </w:r>
    </w:p>
    <w:p w14:paraId="2DF36192"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b/>
          <w:bCs/>
          <w:color w:val="2D3B45"/>
          <w:kern w:val="0"/>
          <w:sz w:val="24"/>
          <w:szCs w:val="24"/>
          <w14:ligatures w14:val="none"/>
        </w:rPr>
        <w:t>Drop/Refund Deadline: </w:t>
      </w:r>
      <w:r w:rsidRPr="00466D12">
        <w:rPr>
          <w:rFonts w:ascii="Lato" w:eastAsia="Times New Roman" w:hAnsi="Lato" w:cs="Times New Roman"/>
          <w:color w:val="2D3B45"/>
          <w:kern w:val="0"/>
          <w:sz w:val="24"/>
          <w:szCs w:val="24"/>
          <w14:ligatures w14:val="none"/>
        </w:rPr>
        <w:t>January 30 </w:t>
      </w:r>
    </w:p>
    <w:p w14:paraId="6CF2DDBA"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b/>
          <w:bCs/>
          <w:color w:val="2D3B45"/>
          <w:kern w:val="0"/>
          <w:sz w:val="24"/>
          <w:szCs w:val="24"/>
          <w14:ligatures w14:val="none"/>
        </w:rPr>
        <w:t>Withdrawal Deadline: </w:t>
      </w:r>
      <w:r w:rsidRPr="00466D12">
        <w:rPr>
          <w:rFonts w:ascii="Lato" w:eastAsia="Times New Roman" w:hAnsi="Lato" w:cs="Times New Roman"/>
          <w:color w:val="2D3B45"/>
          <w:kern w:val="0"/>
          <w:sz w:val="24"/>
          <w:szCs w:val="24"/>
          <w14:ligatures w14:val="none"/>
        </w:rPr>
        <w:t>March 14</w:t>
      </w:r>
    </w:p>
    <w:p w14:paraId="3C31118C"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b/>
          <w:bCs/>
          <w:color w:val="2D3B45"/>
          <w:kern w:val="0"/>
          <w:sz w:val="24"/>
          <w:szCs w:val="24"/>
          <w14:ligatures w14:val="none"/>
        </w:rPr>
        <w:t>College Closed:</w:t>
      </w:r>
      <w:r w:rsidRPr="00466D12">
        <w:rPr>
          <w:rFonts w:ascii="Lato" w:eastAsia="Times New Roman" w:hAnsi="Lato" w:cs="Times New Roman"/>
          <w:color w:val="2D3B45"/>
          <w:kern w:val="0"/>
          <w:sz w:val="24"/>
          <w:szCs w:val="24"/>
          <w14:ligatures w14:val="none"/>
        </w:rPr>
        <w:br/>
        <w:t>January 20 Martin Luther King Jr. Day </w:t>
      </w:r>
    </w:p>
    <w:p w14:paraId="417AEDC5"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color w:val="2D3B45"/>
          <w:kern w:val="0"/>
          <w:sz w:val="24"/>
          <w:szCs w:val="24"/>
          <w14:ligatures w14:val="none"/>
        </w:rPr>
        <w:t>March 17 -23 Spring Break </w:t>
      </w:r>
    </w:p>
    <w:p w14:paraId="2400641A"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b/>
          <w:bCs/>
          <w:color w:val="2D3B45"/>
          <w:kern w:val="0"/>
          <w:sz w:val="24"/>
          <w:szCs w:val="24"/>
          <w14:ligatures w14:val="none"/>
        </w:rPr>
        <w:t>Classes Do Not Meet: </w:t>
      </w:r>
    </w:p>
    <w:p w14:paraId="3E0D0280"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color w:val="2D3B45"/>
          <w:kern w:val="0"/>
          <w:sz w:val="24"/>
          <w:szCs w:val="24"/>
          <w14:ligatures w14:val="none"/>
        </w:rPr>
        <w:t>February 7 Learning Day</w:t>
      </w:r>
    </w:p>
    <w:p w14:paraId="1425C62A"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hyperlink r:id="rId8" w:history="1">
        <w:r w:rsidRPr="00466D12">
          <w:rPr>
            <w:rFonts w:ascii="Lato" w:eastAsia="Times New Roman" w:hAnsi="Lato" w:cs="Times New Roman"/>
            <w:b/>
            <w:bCs/>
            <w:color w:val="0000FF"/>
            <w:kern w:val="0"/>
            <w:sz w:val="24"/>
            <w:szCs w:val="24"/>
            <w:u w:val="single"/>
            <w14:ligatures w14:val="none"/>
          </w:rPr>
          <w:t>College Calendar</w:t>
        </w:r>
      </w:hyperlink>
    </w:p>
    <w:p w14:paraId="082FEEAF"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b/>
          <w:bCs/>
          <w:color w:val="2D3B45"/>
          <w:kern w:val="0"/>
          <w:sz w:val="24"/>
          <w:szCs w:val="24"/>
          <w14:ligatures w14:val="none"/>
        </w:rPr>
        <w:t>POLICIES</w:t>
      </w:r>
    </w:p>
    <w:p w14:paraId="31E4769C"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b/>
          <w:bCs/>
          <w:color w:val="2D3B45"/>
          <w:kern w:val="0"/>
          <w:sz w:val="24"/>
          <w:szCs w:val="24"/>
          <w14:ligatures w14:val="none"/>
        </w:rPr>
        <w:t>No Show Policy</w:t>
      </w:r>
    </w:p>
    <w:p w14:paraId="24A6F9A4"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color w:val="2D3B45"/>
          <w:kern w:val="0"/>
          <w:sz w:val="24"/>
          <w:szCs w:val="24"/>
          <w14:ligatures w14:val="none"/>
        </w:rPr>
        <w:t>Students who do not complete the syllabus quiz in Module 1 (marked required for attendance) will be dropped from the course and listed as a "no show". If you are withdrawn as a “no show,” you will be financially responsible for the class and a final grade of “WN” will appear on your transcript for the course.</w:t>
      </w:r>
    </w:p>
    <w:p w14:paraId="34C3E08C"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b/>
          <w:bCs/>
          <w:color w:val="2D3B45"/>
          <w:kern w:val="0"/>
          <w:sz w:val="24"/>
          <w:szCs w:val="24"/>
          <w14:ligatures w14:val="none"/>
        </w:rPr>
        <w:t>Attendance Policy</w:t>
      </w:r>
    </w:p>
    <w:p w14:paraId="598A17C6"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color w:val="2D3B45"/>
          <w:kern w:val="0"/>
          <w:sz w:val="24"/>
          <w:szCs w:val="24"/>
          <w14:ligatures w14:val="none"/>
        </w:rPr>
        <w:t>Although this is an online course, students are held to an attendance policy. It is expected that you log into class regularly throughout the week and check course mail, announcements, and module assignments to ensure you are on track and meeting weekly requirements.</w:t>
      </w:r>
    </w:p>
    <w:p w14:paraId="21BEFA9F"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color w:val="2D3B45"/>
          <w:kern w:val="0"/>
          <w:sz w:val="24"/>
          <w:szCs w:val="24"/>
          <w14:ligatures w14:val="none"/>
        </w:rPr>
        <w:t>Simply logging into an online course without active academic participation does NOT meet the definition of attendance. You are expected to complete assignments, discussions, quizzes, and other course activities by posted due dates/times.</w:t>
      </w:r>
    </w:p>
    <w:p w14:paraId="36A16A9F"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color w:val="2D3B45"/>
          <w:kern w:val="0"/>
          <w:sz w:val="24"/>
          <w:szCs w:val="24"/>
          <w14:ligatures w14:val="none"/>
        </w:rPr>
        <w:t>Extenuating circumstances such as religious observances, jury duty, participation in extracurricular activities in which students are official representatives of the college, and active military obligations are recognized as excused absences and must be excused (</w:t>
      </w:r>
      <w:r w:rsidRPr="00466D12">
        <w:rPr>
          <w:rFonts w:ascii="Lato" w:eastAsia="Times New Roman" w:hAnsi="Lato" w:cs="Times New Roman"/>
          <w:color w:val="2D3B45"/>
          <w:kern w:val="0"/>
          <w:sz w:val="24"/>
          <w:szCs w:val="24"/>
          <w:u w:val="single"/>
          <w14:ligatures w14:val="none"/>
        </w:rPr>
        <w:t>POLICY: 6Hx28:4-07</w:t>
      </w:r>
      <w:r w:rsidRPr="00466D12">
        <w:rPr>
          <w:rFonts w:ascii="Lato" w:eastAsia="Times New Roman" w:hAnsi="Lato" w:cs="Times New Roman"/>
          <w:color w:val="2D3B45"/>
          <w:kern w:val="0"/>
          <w:sz w:val="24"/>
          <w:szCs w:val="24"/>
          <w14:ligatures w14:val="none"/>
        </w:rPr>
        <w:t>); however, you must notify me two weeks in advance, so we can determine how to best help you move forward based on how long you will be absent from the course.  </w:t>
      </w:r>
    </w:p>
    <w:p w14:paraId="69842CD4"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color w:val="2D3B45"/>
          <w:kern w:val="0"/>
          <w:sz w:val="24"/>
          <w:szCs w:val="24"/>
          <w14:ligatures w14:val="none"/>
        </w:rPr>
        <w:t xml:space="preserve">If you are unable to participate in the course for other reasons, e.g. illness, family emergency, etc., please communicate with me as soon as possible </w:t>
      </w:r>
      <w:proofErr w:type="gramStart"/>
      <w:r w:rsidRPr="00466D12">
        <w:rPr>
          <w:rFonts w:ascii="Lato" w:eastAsia="Times New Roman" w:hAnsi="Lato" w:cs="Times New Roman"/>
          <w:color w:val="2D3B45"/>
          <w:kern w:val="0"/>
          <w:sz w:val="24"/>
          <w:szCs w:val="24"/>
          <w14:ligatures w14:val="none"/>
        </w:rPr>
        <w:t>in order to</w:t>
      </w:r>
      <w:proofErr w:type="gramEnd"/>
      <w:r w:rsidRPr="00466D12">
        <w:rPr>
          <w:rFonts w:ascii="Lato" w:eastAsia="Times New Roman" w:hAnsi="Lato" w:cs="Times New Roman"/>
          <w:color w:val="2D3B45"/>
          <w:kern w:val="0"/>
          <w:sz w:val="24"/>
          <w:szCs w:val="24"/>
          <w14:ligatures w14:val="none"/>
        </w:rPr>
        <w:t xml:space="preserve"> create a plan to complete any missed assignments so that your learning can progress in your course. In the case of a prolonged ONLINE absence of one week or more, continuation in the course will be determined on a case-by-case basis through discussion between you and your professor.</w:t>
      </w:r>
    </w:p>
    <w:p w14:paraId="0EB89D68"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b/>
          <w:bCs/>
          <w:color w:val="2D3B45"/>
          <w:kern w:val="0"/>
          <w:sz w:val="24"/>
          <w:szCs w:val="24"/>
          <w14:ligatures w14:val="none"/>
        </w:rPr>
        <w:t>Late Work Policy</w:t>
      </w:r>
    </w:p>
    <w:p w14:paraId="5B7B50D5"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color w:val="2D3B45"/>
          <w:kern w:val="0"/>
          <w:sz w:val="24"/>
          <w:szCs w:val="24"/>
          <w14:ligatures w14:val="none"/>
        </w:rPr>
        <w:t>All work must be completed by the specified deadlines. Please note -</w:t>
      </w:r>
    </w:p>
    <w:p w14:paraId="24D8E21C" w14:textId="77777777" w:rsidR="00466D12" w:rsidRPr="00466D12" w:rsidRDefault="00466D12" w:rsidP="00466D12">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466D12">
        <w:rPr>
          <w:rFonts w:ascii="Lato" w:eastAsia="Times New Roman" w:hAnsi="Lato" w:cs="Times New Roman"/>
          <w:color w:val="2D3B45"/>
          <w:kern w:val="0"/>
          <w:sz w:val="24"/>
          <w:szCs w:val="24"/>
          <w14:ligatures w14:val="none"/>
        </w:rPr>
        <w:t>For extenuating circumstances ex. military, a medical emergency or ongoing medical condition, please contact the professor for discussion.</w:t>
      </w:r>
    </w:p>
    <w:p w14:paraId="2F6700C6" w14:textId="77777777" w:rsidR="00466D12" w:rsidRPr="00466D12" w:rsidRDefault="00466D12" w:rsidP="00466D12">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466D12">
        <w:rPr>
          <w:rFonts w:ascii="Lato" w:eastAsia="Times New Roman" w:hAnsi="Lato" w:cs="Times New Roman"/>
          <w:color w:val="2D3B45"/>
          <w:kern w:val="0"/>
          <w:sz w:val="24"/>
          <w:szCs w:val="24"/>
          <w14:ligatures w14:val="none"/>
        </w:rPr>
        <w:t xml:space="preserve">If you are unable to participate in the course for other reasons, e.g. illness, family emergency, etc., please communicate with me as soon as possible </w:t>
      </w:r>
      <w:proofErr w:type="gramStart"/>
      <w:r w:rsidRPr="00466D12">
        <w:rPr>
          <w:rFonts w:ascii="Lato" w:eastAsia="Times New Roman" w:hAnsi="Lato" w:cs="Times New Roman"/>
          <w:color w:val="2D3B45"/>
          <w:kern w:val="0"/>
          <w:sz w:val="24"/>
          <w:szCs w:val="24"/>
          <w14:ligatures w14:val="none"/>
        </w:rPr>
        <w:t>in order to</w:t>
      </w:r>
      <w:proofErr w:type="gramEnd"/>
      <w:r w:rsidRPr="00466D12">
        <w:rPr>
          <w:rFonts w:ascii="Lato" w:eastAsia="Times New Roman" w:hAnsi="Lato" w:cs="Times New Roman"/>
          <w:color w:val="2D3B45"/>
          <w:kern w:val="0"/>
          <w:sz w:val="24"/>
          <w:szCs w:val="24"/>
          <w14:ligatures w14:val="none"/>
        </w:rPr>
        <w:t xml:space="preserve"> create a plan to complete any missed assignments so that your learning can progress in your course. In the case of a prolonged online absence of one week or more, continuation in the course will be determined on a case-by-case basis through discussion between you and your professor.</w:t>
      </w:r>
    </w:p>
    <w:p w14:paraId="1D95730A"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b/>
          <w:bCs/>
          <w:color w:val="2D3B45"/>
          <w:kern w:val="0"/>
          <w:sz w:val="24"/>
          <w:szCs w:val="24"/>
          <w14:ligatures w14:val="none"/>
        </w:rPr>
        <w:lastRenderedPageBreak/>
        <w:t>Final Exam Policy</w:t>
      </w:r>
    </w:p>
    <w:p w14:paraId="096B0893"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color w:val="2D3B45"/>
          <w:kern w:val="0"/>
          <w:sz w:val="24"/>
          <w:szCs w:val="24"/>
          <w14:ligatures w14:val="none"/>
        </w:rPr>
        <w:t>The final exam for this class occurs in the last module and will be </w:t>
      </w:r>
      <w:r w:rsidRPr="00466D12">
        <w:rPr>
          <w:rFonts w:ascii="Lato" w:eastAsia="Times New Roman" w:hAnsi="Lato" w:cs="Times New Roman"/>
          <w:b/>
          <w:bCs/>
          <w:color w:val="2D3B45"/>
          <w:kern w:val="0"/>
          <w:sz w:val="24"/>
          <w:szCs w:val="24"/>
          <w14:ligatures w14:val="none"/>
        </w:rPr>
        <w:t>due by Monday 4/ 21. </w:t>
      </w:r>
      <w:r w:rsidRPr="00466D12">
        <w:rPr>
          <w:rFonts w:ascii="Lato" w:eastAsia="Times New Roman" w:hAnsi="Lato" w:cs="Times New Roman"/>
          <w:color w:val="2D3B45"/>
          <w:kern w:val="0"/>
          <w:sz w:val="24"/>
          <w:szCs w:val="24"/>
          <w14:ligatures w14:val="none"/>
        </w:rPr>
        <w:t>Failure to complete/submit the final exam by the deadline will result in a zero. No make-ups permitted.</w:t>
      </w:r>
    </w:p>
    <w:p w14:paraId="6A349CE2"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b/>
          <w:bCs/>
          <w:color w:val="2D3B45"/>
          <w:kern w:val="0"/>
          <w:sz w:val="24"/>
          <w:szCs w:val="24"/>
          <w14:ligatures w14:val="none"/>
        </w:rPr>
        <w:t>Withdrawal Policy</w:t>
      </w:r>
    </w:p>
    <w:p w14:paraId="7F736DC1"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color w:val="2D3B45"/>
          <w:kern w:val="0"/>
          <w:sz w:val="24"/>
          <w:szCs w:val="24"/>
          <w14:ligatures w14:val="none"/>
        </w:rPr>
        <w:t>Valencia has a withdrawal policy (effective Session 1-97/98) that may affect cost of classes. Through</w:t>
      </w:r>
      <w:r w:rsidRPr="00466D12">
        <w:rPr>
          <w:rFonts w:ascii="Lato" w:eastAsia="Times New Roman" w:hAnsi="Lato" w:cs="Times New Roman"/>
          <w:b/>
          <w:bCs/>
          <w:color w:val="2D3B45"/>
          <w:kern w:val="0"/>
          <w:sz w:val="24"/>
          <w:szCs w:val="24"/>
          <w14:ligatures w14:val="none"/>
        </w:rPr>
        <w:t> January 13 </w:t>
      </w:r>
      <w:r w:rsidRPr="00466D12">
        <w:rPr>
          <w:rFonts w:ascii="Lato" w:eastAsia="Times New Roman" w:hAnsi="Lato" w:cs="Times New Roman"/>
          <w:color w:val="2D3B45"/>
          <w:kern w:val="0"/>
          <w:sz w:val="24"/>
          <w:szCs w:val="24"/>
          <w14:ligatures w14:val="none"/>
        </w:rPr>
        <w:t xml:space="preserve">students will be able to drop/withdraw from this class without attempt penalty and receive a refund. After that date, if students withdraw, it will count as an attempt which will affect the cost of repeat classes. The Florida Legislature passed a bill which states that for the third attempt of a college- level class, the cost will be the same as out of state tuition. The Withdrawal Deadline </w:t>
      </w:r>
      <w:proofErr w:type="gramStart"/>
      <w:r w:rsidRPr="00466D12">
        <w:rPr>
          <w:rFonts w:ascii="Lato" w:eastAsia="Times New Roman" w:hAnsi="Lato" w:cs="Times New Roman"/>
          <w:color w:val="2D3B45"/>
          <w:kern w:val="0"/>
          <w:sz w:val="24"/>
          <w:szCs w:val="24"/>
          <w14:ligatures w14:val="none"/>
        </w:rPr>
        <w:t>is  </w:t>
      </w:r>
      <w:r w:rsidRPr="00466D12">
        <w:rPr>
          <w:rFonts w:ascii="Lato" w:eastAsia="Times New Roman" w:hAnsi="Lato" w:cs="Times New Roman"/>
          <w:b/>
          <w:bCs/>
          <w:color w:val="2D3B45"/>
          <w:kern w:val="0"/>
          <w:sz w:val="24"/>
          <w:szCs w:val="24"/>
          <w14:ligatures w14:val="none"/>
        </w:rPr>
        <w:t>March</w:t>
      </w:r>
      <w:proofErr w:type="gramEnd"/>
      <w:r w:rsidRPr="00466D12">
        <w:rPr>
          <w:rFonts w:ascii="Lato" w:eastAsia="Times New Roman" w:hAnsi="Lato" w:cs="Times New Roman"/>
          <w:b/>
          <w:bCs/>
          <w:color w:val="2D3B45"/>
          <w:kern w:val="0"/>
          <w:sz w:val="24"/>
          <w:szCs w:val="24"/>
          <w14:ligatures w14:val="none"/>
        </w:rPr>
        <w:t xml:space="preserve"> 14 </w:t>
      </w:r>
      <w:r w:rsidRPr="00466D12">
        <w:rPr>
          <w:rFonts w:ascii="Lato" w:eastAsia="Times New Roman" w:hAnsi="Lato" w:cs="Times New Roman"/>
          <w:color w:val="2D3B45"/>
          <w:kern w:val="0"/>
          <w:sz w:val="24"/>
          <w:szCs w:val="24"/>
          <w14:ligatures w14:val="none"/>
        </w:rPr>
        <w:t>Per Valencia Policy 4-07 (Academic Progress, Course Attendance and Grades, and Withdrawals), a student who withdraws from class before the withdrawal deadline of  </w:t>
      </w:r>
      <w:r w:rsidRPr="00466D12">
        <w:rPr>
          <w:rFonts w:ascii="Lato" w:eastAsia="Times New Roman" w:hAnsi="Lato" w:cs="Times New Roman"/>
          <w:b/>
          <w:bCs/>
          <w:color w:val="2D3B45"/>
          <w:kern w:val="0"/>
          <w:sz w:val="24"/>
          <w:szCs w:val="24"/>
          <w14:ligatures w14:val="none"/>
        </w:rPr>
        <w:t>March 14 </w:t>
      </w:r>
      <w:r w:rsidRPr="00466D12">
        <w:rPr>
          <w:rFonts w:ascii="Lato" w:eastAsia="Times New Roman" w:hAnsi="Lato" w:cs="Times New Roman"/>
          <w:color w:val="2D3B45"/>
          <w:kern w:val="0"/>
          <w:sz w:val="24"/>
          <w:szCs w:val="24"/>
          <w14:ligatures w14:val="none"/>
        </w:rPr>
        <w:t>will receive a grade of “W.” A student is not permitted to withdraw after the withdrawal deadline. Any student who withdraws or is withdrawn from a class during a third or subsequent attempt in the same course will be assigned a grade of “F.” For a complete policy and procedure overview on Valencia Policy 4-07 please go to the </w:t>
      </w:r>
      <w:r w:rsidRPr="00466D12">
        <w:rPr>
          <w:rFonts w:ascii="Lato" w:eastAsia="Times New Roman" w:hAnsi="Lato" w:cs="Times New Roman"/>
          <w:color w:val="2D3B45"/>
          <w:kern w:val="0"/>
          <w:sz w:val="24"/>
          <w:szCs w:val="24"/>
          <w:u w:val="single"/>
          <w14:ligatures w14:val="none"/>
        </w:rPr>
        <w:t>General Counsel </w:t>
      </w:r>
      <w:r w:rsidRPr="00466D12">
        <w:rPr>
          <w:rFonts w:ascii="Lato" w:eastAsia="Times New Roman" w:hAnsi="Lato" w:cs="Times New Roman"/>
          <w:color w:val="2D3B45"/>
          <w:kern w:val="0"/>
          <w:sz w:val="24"/>
          <w:szCs w:val="24"/>
          <w14:ligatures w14:val="none"/>
        </w:rPr>
        <w:t>site.</w:t>
      </w:r>
    </w:p>
    <w:p w14:paraId="0A467549"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b/>
          <w:bCs/>
          <w:color w:val="2D3B45"/>
          <w:kern w:val="0"/>
          <w:sz w:val="24"/>
          <w:szCs w:val="24"/>
          <w14:ligatures w14:val="none"/>
        </w:rPr>
        <w:t>Note to International Students (F-1 or J-1 Visa) </w:t>
      </w:r>
      <w:r w:rsidRPr="00466D12">
        <w:rPr>
          <w:rFonts w:ascii="Lato" w:eastAsia="Times New Roman" w:hAnsi="Lato" w:cs="Times New Roman"/>
          <w:color w:val="2D3B45"/>
          <w:kern w:val="0"/>
          <w:sz w:val="24"/>
          <w:szCs w:val="24"/>
          <w14:ligatures w14:val="none"/>
        </w:rPr>
        <w:t>Please be advised that withdrawal from this course due to attendance may result in the termination of your visa status if you fall below the full-time enrollment requirement of 12 credit hours. Contact Valencia’s </w:t>
      </w:r>
      <w:hyperlink r:id="rId9" w:history="1">
        <w:r w:rsidRPr="00466D12">
          <w:rPr>
            <w:rFonts w:ascii="Lato" w:eastAsia="Times New Roman" w:hAnsi="Lato" w:cs="Times New Roman"/>
            <w:color w:val="0000FF"/>
            <w:kern w:val="0"/>
            <w:sz w:val="24"/>
            <w:szCs w:val="24"/>
            <w:u w:val="single"/>
            <w14:ligatures w14:val="none"/>
          </w:rPr>
          <w:t>International Student Services </w:t>
        </w:r>
      </w:hyperlink>
      <w:r w:rsidRPr="00466D12">
        <w:rPr>
          <w:rFonts w:ascii="Lato" w:eastAsia="Times New Roman" w:hAnsi="Lato" w:cs="Times New Roman"/>
          <w:color w:val="2D3B45"/>
          <w:kern w:val="0"/>
          <w:sz w:val="24"/>
          <w:szCs w:val="24"/>
          <w14:ligatures w14:val="none"/>
        </w:rPr>
        <w:t>office for more information.</w:t>
      </w:r>
    </w:p>
    <w:p w14:paraId="4C0E21D9"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b/>
          <w:bCs/>
          <w:color w:val="2D3B45"/>
          <w:kern w:val="0"/>
          <w:sz w:val="24"/>
          <w:szCs w:val="24"/>
          <w14:ligatures w14:val="none"/>
        </w:rPr>
        <w:t>Conduct Policy</w:t>
      </w:r>
    </w:p>
    <w:p w14:paraId="553561BD"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color w:val="2D3B45"/>
          <w:kern w:val="0"/>
          <w:sz w:val="24"/>
          <w:szCs w:val="24"/>
          <w14:ligatures w14:val="none"/>
        </w:rPr>
        <w:t>Valencia is dedicated not only to the advancement of knowledge and learning but also to the development of responsible personal and social conduct. As a registered student, you assume the responsibility for conducting yourself in a manner that contributes positively to Valencia’s learning community and that does not impair, interfere with, or obstruct the orderly conduct, processes, and functions of the college as described in the </w:t>
      </w:r>
      <w:hyperlink r:id="rId10" w:history="1">
        <w:r w:rsidRPr="00466D12">
          <w:rPr>
            <w:rFonts w:ascii="Lato" w:eastAsia="Times New Roman" w:hAnsi="Lato" w:cs="Times New Roman"/>
            <w:color w:val="0000FF"/>
            <w:kern w:val="0"/>
            <w:sz w:val="24"/>
            <w:szCs w:val="24"/>
            <w:u w:val="single"/>
            <w14:ligatures w14:val="none"/>
          </w:rPr>
          <w:t>Student Code of Conduct.</w:t>
        </w:r>
      </w:hyperlink>
    </w:p>
    <w:p w14:paraId="7BF37CAD"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b/>
          <w:bCs/>
          <w:color w:val="2D3B45"/>
          <w:kern w:val="0"/>
          <w:sz w:val="24"/>
          <w:szCs w:val="24"/>
          <w14:ligatures w14:val="none"/>
        </w:rPr>
        <w:t>Statement of Respect and Conduct</w:t>
      </w:r>
    </w:p>
    <w:p w14:paraId="47030410"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color w:val="2D3B45"/>
          <w:kern w:val="0"/>
          <w:sz w:val="24"/>
          <w:szCs w:val="24"/>
          <w14:ligatures w14:val="none"/>
        </w:rPr>
        <w:t xml:space="preserve">This class requires participation in discussion to meet course-learning outcomes. We are a class comprised of individuals. As such, there will be multiple opinions expressed throughout the semester that you may not personally agree with or even understand - as may be expected. My role as an instructor is to facilitate freedom of expression that is relevant to the course, credible, </w:t>
      </w:r>
      <w:proofErr w:type="gramStart"/>
      <w:r w:rsidRPr="00466D12">
        <w:rPr>
          <w:rFonts w:ascii="Lato" w:eastAsia="Times New Roman" w:hAnsi="Lato" w:cs="Times New Roman"/>
          <w:color w:val="2D3B45"/>
          <w:kern w:val="0"/>
          <w:sz w:val="24"/>
          <w:szCs w:val="24"/>
          <w14:ligatures w14:val="none"/>
        </w:rPr>
        <w:t>open</w:t>
      </w:r>
      <w:proofErr w:type="gramEnd"/>
      <w:r w:rsidRPr="00466D12">
        <w:rPr>
          <w:rFonts w:ascii="Lato" w:eastAsia="Times New Roman" w:hAnsi="Lato" w:cs="Times New Roman"/>
          <w:color w:val="2D3B45"/>
          <w:kern w:val="0"/>
          <w:sz w:val="24"/>
          <w:szCs w:val="24"/>
          <w14:ligatures w14:val="none"/>
        </w:rPr>
        <w:t xml:space="preserve"> and respectful without the promotion or endorsement of a single viewpoint. Conversations informed by diverse viewpoints contribute to critical thinking and higher-level learning. Even if you don’t agree, listening to different points of view may give you further insight into your own perspectives. No lesson is intended to espouse, promote, advance, inculcate, compel a particular feeling, perception, viewpoint, or belief in a concept. Concepts as presented are not endorsed by </w:t>
      </w:r>
      <w:r w:rsidRPr="00466D12">
        <w:rPr>
          <w:rFonts w:ascii="Lato" w:eastAsia="Times New Roman" w:hAnsi="Lato" w:cs="Times New Roman"/>
          <w:color w:val="2D3B45"/>
          <w:kern w:val="0"/>
          <w:sz w:val="24"/>
          <w:szCs w:val="24"/>
          <w14:ligatures w14:val="none"/>
        </w:rPr>
        <w:lastRenderedPageBreak/>
        <w:t>the instructor but are presented as part of the larger course of instruction. Should a student feel uncomfortable with how course content is presented or discussed, please contact the instructor for further conversation. </w:t>
      </w:r>
    </w:p>
    <w:p w14:paraId="59BFC688"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b/>
          <w:bCs/>
          <w:color w:val="2D3B45"/>
          <w:kern w:val="0"/>
          <w:sz w:val="24"/>
          <w:szCs w:val="24"/>
          <w14:ligatures w14:val="none"/>
        </w:rPr>
        <w:t>Academic Honesty Policy</w:t>
      </w:r>
    </w:p>
    <w:p w14:paraId="2D303EC0"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color w:val="2D3B45"/>
          <w:kern w:val="0"/>
          <w:sz w:val="24"/>
          <w:szCs w:val="24"/>
          <w14:ligatures w14:val="none"/>
        </w:rPr>
        <w:t>Valencia College (“College”) is dedicated to engaging in intellectual activity and maintaining an academic environment consistent with high academic standards including a shared commitment to transparency, integrity, and creating the right conditions for learning. In all areas of academic and instructional endeavors, the College expects work to be the result of individual knowledge, thoughts, research, effort, and self-expression or that appropriate citation/credit is given for the origin of the work.</w:t>
      </w:r>
    </w:p>
    <w:p w14:paraId="2EE42272"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color w:val="2D3B45"/>
          <w:kern w:val="0"/>
          <w:sz w:val="24"/>
          <w:szCs w:val="24"/>
          <w14:ligatures w14:val="none"/>
        </w:rPr>
        <w:t>For more on Valencia's Academic Integrity policy and procedure, click here:  </w:t>
      </w:r>
      <w:hyperlink r:id="rId11" w:history="1">
        <w:r w:rsidRPr="00466D12">
          <w:rPr>
            <w:rFonts w:ascii="Lato" w:eastAsia="Times New Roman" w:hAnsi="Lato" w:cs="Times New Roman"/>
            <w:color w:val="0000FF"/>
            <w:kern w:val="0"/>
            <w:sz w:val="24"/>
            <w:szCs w:val="24"/>
            <w:u w:val="single"/>
            <w14:ligatures w14:val="none"/>
          </w:rPr>
          <w:t>Valencia Policy 6Hx28:8-11: Academic Integrity</w:t>
        </w:r>
      </w:hyperlink>
      <w:r w:rsidRPr="00466D12">
        <w:rPr>
          <w:rFonts w:ascii="Lato" w:eastAsia="Times New Roman" w:hAnsi="Lato" w:cs="Times New Roman"/>
          <w:color w:val="2D3B45"/>
          <w:kern w:val="0"/>
          <w:sz w:val="24"/>
          <w:szCs w:val="24"/>
          <w14:ligatures w14:val="none"/>
        </w:rPr>
        <w:t>.</w:t>
      </w:r>
    </w:p>
    <w:p w14:paraId="010A28F7"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color w:val="2D3B45"/>
          <w:kern w:val="0"/>
          <w:sz w:val="24"/>
          <w:szCs w:val="24"/>
          <w14:ligatures w14:val="none"/>
        </w:rPr>
        <w:t>By now, you may also be familiar with </w:t>
      </w:r>
      <w:r w:rsidRPr="00466D12">
        <w:rPr>
          <w:rFonts w:ascii="Lato" w:eastAsia="Times New Roman" w:hAnsi="Lato" w:cs="Times New Roman"/>
          <w:b/>
          <w:bCs/>
          <w:color w:val="2D3B45"/>
          <w:kern w:val="0"/>
          <w:sz w:val="24"/>
          <w:szCs w:val="24"/>
          <w14:ligatures w14:val="none"/>
        </w:rPr>
        <w:t>ChatGPT</w:t>
      </w:r>
      <w:r w:rsidRPr="00466D12">
        <w:rPr>
          <w:rFonts w:ascii="Lato" w:eastAsia="Times New Roman" w:hAnsi="Lato" w:cs="Times New Roman"/>
          <w:color w:val="2D3B45"/>
          <w:kern w:val="0"/>
          <w:sz w:val="24"/>
          <w:szCs w:val="24"/>
          <w14:ligatures w14:val="none"/>
        </w:rPr>
        <w:t> and </w:t>
      </w:r>
      <w:r w:rsidRPr="00466D12">
        <w:rPr>
          <w:rFonts w:ascii="Lato" w:eastAsia="Times New Roman" w:hAnsi="Lato" w:cs="Times New Roman"/>
          <w:b/>
          <w:bCs/>
          <w:color w:val="2D3B45"/>
          <w:kern w:val="0"/>
          <w:sz w:val="24"/>
          <w:szCs w:val="24"/>
          <w14:ligatures w14:val="none"/>
        </w:rPr>
        <w:t>other AI writing tools</w:t>
      </w:r>
      <w:r w:rsidRPr="00466D12">
        <w:rPr>
          <w:rFonts w:ascii="Lato" w:eastAsia="Times New Roman" w:hAnsi="Lato" w:cs="Times New Roman"/>
          <w:color w:val="2D3B45"/>
          <w:kern w:val="0"/>
          <w:sz w:val="24"/>
          <w:szCs w:val="24"/>
          <w14:ligatures w14:val="none"/>
        </w:rPr>
        <w:t xml:space="preserve"> that some writers are using to enhance their writing AND to write their work for them. </w:t>
      </w:r>
      <w:proofErr w:type="gramStart"/>
      <w:r w:rsidRPr="00466D12">
        <w:rPr>
          <w:rFonts w:ascii="Lato" w:eastAsia="Times New Roman" w:hAnsi="Lato" w:cs="Times New Roman"/>
          <w:color w:val="2D3B45"/>
          <w:kern w:val="0"/>
          <w:sz w:val="24"/>
          <w:szCs w:val="24"/>
          <w14:ligatures w14:val="none"/>
        </w:rPr>
        <w:t>Generally speaking, you</w:t>
      </w:r>
      <w:proofErr w:type="gramEnd"/>
      <w:r w:rsidRPr="00466D12">
        <w:rPr>
          <w:rFonts w:ascii="Lato" w:eastAsia="Times New Roman" w:hAnsi="Lato" w:cs="Times New Roman"/>
          <w:color w:val="2D3B45"/>
          <w:kern w:val="0"/>
          <w:sz w:val="24"/>
          <w:szCs w:val="24"/>
          <w14:ligatures w14:val="none"/>
        </w:rPr>
        <w:t xml:space="preserve"> are not authorized to use AI writers, software, or artwork-generating programs (or similar) to produce work for this class. Work written by an AI writing tool is not your own original work and as such is not acceptable in this class.</w:t>
      </w:r>
    </w:p>
    <w:p w14:paraId="7DD22C05"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color w:val="2D3B45"/>
          <w:kern w:val="0"/>
          <w:sz w:val="24"/>
          <w:szCs w:val="24"/>
          <w14:ligatures w14:val="none"/>
        </w:rPr>
        <w:t xml:space="preserve">All work submitted by students is expected to be the result of the students' individual thoughts, research, and self-expression. Whenever a student uses ideas, wording, or organization from another source, the source shall be appropriately acknowledged. If a student is caught submitting plagiarized work a first offense will result in a zero score on the assignment, a second offense will result a class grade of F.  Students will have a reasonable opportunity to respond to allegations of an academic integrity violation. Specifically, students will have one </w:t>
      </w:r>
      <w:proofErr w:type="spellStart"/>
      <w:r w:rsidRPr="00466D12">
        <w:rPr>
          <w:rFonts w:ascii="Lato" w:eastAsia="Times New Roman" w:hAnsi="Lato" w:cs="Times New Roman"/>
          <w:color w:val="2D3B45"/>
          <w:kern w:val="0"/>
          <w:sz w:val="24"/>
          <w:szCs w:val="24"/>
          <w14:ligatures w14:val="none"/>
        </w:rPr>
        <w:t>one</w:t>
      </w:r>
      <w:proofErr w:type="spellEnd"/>
      <w:r w:rsidRPr="00466D12">
        <w:rPr>
          <w:rFonts w:ascii="Lato" w:eastAsia="Times New Roman" w:hAnsi="Lato" w:cs="Times New Roman"/>
          <w:color w:val="2D3B45"/>
          <w:kern w:val="0"/>
          <w:sz w:val="24"/>
          <w:szCs w:val="24"/>
          <w14:ligatures w14:val="none"/>
        </w:rPr>
        <w:t xml:space="preserve"> week from the time of being notified of the assigned penalty to respond.</w:t>
      </w:r>
    </w:p>
    <w:p w14:paraId="02EFC70A"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b/>
          <w:bCs/>
          <w:color w:val="2D3B45"/>
          <w:kern w:val="0"/>
          <w:sz w:val="24"/>
          <w:szCs w:val="24"/>
          <w14:ligatures w14:val="none"/>
        </w:rPr>
        <w:t>Computer/Technology Issues</w:t>
      </w:r>
    </w:p>
    <w:p w14:paraId="43B37604"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color w:val="2D3B45"/>
          <w:kern w:val="0"/>
          <w:sz w:val="24"/>
          <w:szCs w:val="24"/>
          <w14:ligatures w14:val="none"/>
        </w:rPr>
        <w:t>Even though computers and word-processing software are marvelous time and energy-saving devices, they can and do cause problems. Please be aware that a broken or ill-functioning computer, or the inability to retrieve, produce or submit your assignments from a computer will not be accepted as a valid excuse for late submission of assignments.</w:t>
      </w:r>
    </w:p>
    <w:p w14:paraId="56C357D0"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b/>
          <w:bCs/>
          <w:color w:val="2D3B45"/>
          <w:kern w:val="0"/>
          <w:sz w:val="24"/>
          <w:szCs w:val="24"/>
          <w14:ligatures w14:val="none"/>
        </w:rPr>
        <w:t>Recording Policy</w:t>
      </w:r>
    </w:p>
    <w:p w14:paraId="1F0CA7AC"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color w:val="2D3B45"/>
          <w:kern w:val="0"/>
          <w:sz w:val="24"/>
          <w:szCs w:val="24"/>
          <w14:ligatures w14:val="none"/>
        </w:rPr>
        <w:t xml:space="preserve">Students may record video and/or audio of class lectures for their personal use. Recordings may be a useful tool to support your learning and provide a resource for review. It is important to be respectful of your peers’ rights to privacy; with that in mind, please refrain from recording your peers during lectures. You may not record class discussions, student presentations, labs, group work, and private conversations. Further, you may not publish or share recordings without my written consent, nor may you provide recordings to classmates as a substitution for class participation and attendance. </w:t>
      </w:r>
      <w:r w:rsidRPr="00466D12">
        <w:rPr>
          <w:rFonts w:ascii="Lato" w:eastAsia="Times New Roman" w:hAnsi="Lato" w:cs="Times New Roman"/>
          <w:color w:val="2D3B45"/>
          <w:kern w:val="0"/>
          <w:sz w:val="24"/>
          <w:szCs w:val="24"/>
          <w14:ligatures w14:val="none"/>
        </w:rPr>
        <w:lastRenderedPageBreak/>
        <w:t>If necessary, I will handle violations of this section through the College’s Student Code of Conduct.</w:t>
      </w:r>
    </w:p>
    <w:p w14:paraId="4389348C"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b/>
          <w:bCs/>
          <w:color w:val="2D3B45"/>
          <w:kern w:val="0"/>
          <w:sz w:val="24"/>
          <w:szCs w:val="24"/>
          <w14:ligatures w14:val="none"/>
        </w:rPr>
        <w:t>Communication Policy</w:t>
      </w:r>
    </w:p>
    <w:p w14:paraId="01B1A825"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color w:val="2D3B45"/>
          <w:kern w:val="0"/>
          <w:sz w:val="24"/>
          <w:szCs w:val="24"/>
          <w14:ligatures w14:val="none"/>
        </w:rPr>
        <w:t xml:space="preserve">You are expected to check your Atlas and Canvas email on a regular basis throughout the week as this is my only method to contact you. I will respond to Canvas and Atlas email within 24-hours, Monday through Friday, </w:t>
      </w:r>
      <w:proofErr w:type="gramStart"/>
      <w:r w:rsidRPr="00466D12">
        <w:rPr>
          <w:rFonts w:ascii="Lato" w:eastAsia="Times New Roman" w:hAnsi="Lato" w:cs="Times New Roman"/>
          <w:color w:val="2D3B45"/>
          <w:kern w:val="0"/>
          <w:sz w:val="24"/>
          <w:szCs w:val="24"/>
          <w14:ligatures w14:val="none"/>
        </w:rPr>
        <w:t>with the exception of</w:t>
      </w:r>
      <w:proofErr w:type="gramEnd"/>
      <w:r w:rsidRPr="00466D12">
        <w:rPr>
          <w:rFonts w:ascii="Lato" w:eastAsia="Times New Roman" w:hAnsi="Lato" w:cs="Times New Roman"/>
          <w:color w:val="2D3B45"/>
          <w:kern w:val="0"/>
          <w:sz w:val="24"/>
          <w:szCs w:val="24"/>
          <w14:ligatures w14:val="none"/>
        </w:rPr>
        <w:t xml:space="preserve"> days when the college is closed.</w:t>
      </w:r>
    </w:p>
    <w:p w14:paraId="178C3948"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b/>
          <w:bCs/>
          <w:color w:val="2D3B45"/>
          <w:kern w:val="0"/>
          <w:sz w:val="24"/>
          <w:szCs w:val="24"/>
          <w14:ligatures w14:val="none"/>
        </w:rPr>
        <w:t>Students with Disabilities</w:t>
      </w:r>
    </w:p>
    <w:p w14:paraId="797E4E94"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color w:val="2D3B45"/>
          <w:kern w:val="0"/>
          <w:sz w:val="24"/>
          <w:szCs w:val="24"/>
          <w14:ligatures w14:val="none"/>
        </w:rPr>
        <w:t xml:space="preserve">Valencia is committed to ensuring that </w:t>
      </w:r>
      <w:proofErr w:type="gramStart"/>
      <w:r w:rsidRPr="00466D12">
        <w:rPr>
          <w:rFonts w:ascii="Lato" w:eastAsia="Times New Roman" w:hAnsi="Lato" w:cs="Times New Roman"/>
          <w:color w:val="2D3B45"/>
          <w:kern w:val="0"/>
          <w:sz w:val="24"/>
          <w:szCs w:val="24"/>
          <w14:ligatures w14:val="none"/>
        </w:rPr>
        <w:t>all of</w:t>
      </w:r>
      <w:proofErr w:type="gramEnd"/>
      <w:r w:rsidRPr="00466D12">
        <w:rPr>
          <w:rFonts w:ascii="Lato" w:eastAsia="Times New Roman" w:hAnsi="Lato" w:cs="Times New Roman"/>
          <w:color w:val="2D3B45"/>
          <w:kern w:val="0"/>
          <w:sz w:val="24"/>
          <w:szCs w:val="24"/>
          <w14:ligatures w14:val="none"/>
        </w:rPr>
        <w:t xml:space="preserve"> its programs and services are accessible to students with disabilities. </w:t>
      </w:r>
      <w:r w:rsidRPr="00466D12">
        <w:rPr>
          <w:rFonts w:ascii="Lato" w:eastAsia="Times New Roman" w:hAnsi="Lato" w:cs="Times New Roman"/>
          <w:color w:val="2D3B45"/>
          <w:kern w:val="0"/>
          <w:sz w:val="24"/>
          <w:szCs w:val="24"/>
          <w:u w:val="single"/>
          <w14:ligatures w14:val="none"/>
        </w:rPr>
        <w:t>The Office for Students with Disabilities (OSD) </w:t>
      </w:r>
      <w:r w:rsidRPr="00466D12">
        <w:rPr>
          <w:rFonts w:ascii="Lato" w:eastAsia="Times New Roman" w:hAnsi="Lato" w:cs="Times New Roman"/>
          <w:color w:val="2D3B45"/>
          <w:kern w:val="0"/>
          <w:sz w:val="24"/>
          <w:szCs w:val="24"/>
          <w14:ligatures w14:val="none"/>
        </w:rPr>
        <w:t xml:space="preserve">determines reasonable and appropriate accommodations for qualified students with documented disabilities based upon the need and impact of the specific disability. Any student requiring course accommodations due to physical, </w:t>
      </w:r>
      <w:proofErr w:type="gramStart"/>
      <w:r w:rsidRPr="00466D12">
        <w:rPr>
          <w:rFonts w:ascii="Lato" w:eastAsia="Times New Roman" w:hAnsi="Lato" w:cs="Times New Roman"/>
          <w:color w:val="2D3B45"/>
          <w:kern w:val="0"/>
          <w:sz w:val="24"/>
          <w:szCs w:val="24"/>
          <w14:ligatures w14:val="none"/>
        </w:rPr>
        <w:t>emotional</w:t>
      </w:r>
      <w:proofErr w:type="gramEnd"/>
      <w:r w:rsidRPr="00466D12">
        <w:rPr>
          <w:rFonts w:ascii="Lato" w:eastAsia="Times New Roman" w:hAnsi="Lato" w:cs="Times New Roman"/>
          <w:color w:val="2D3B45"/>
          <w:kern w:val="0"/>
          <w:sz w:val="24"/>
          <w:szCs w:val="24"/>
          <w14:ligatures w14:val="none"/>
        </w:rPr>
        <w:t xml:space="preserve"> or learning disability must contact the instructor and provide a </w:t>
      </w:r>
      <w:r w:rsidRPr="00466D12">
        <w:rPr>
          <w:rFonts w:ascii="Lato" w:eastAsia="Times New Roman" w:hAnsi="Lato" w:cs="Times New Roman"/>
          <w:i/>
          <w:iCs/>
          <w:color w:val="2D3B45"/>
          <w:kern w:val="0"/>
          <w:sz w:val="24"/>
          <w:szCs w:val="24"/>
          <w14:ligatures w14:val="none"/>
        </w:rPr>
        <w:t>Notification to Instructor </w:t>
      </w:r>
      <w:r w:rsidRPr="00466D12">
        <w:rPr>
          <w:rFonts w:ascii="Lato" w:eastAsia="Times New Roman" w:hAnsi="Lato" w:cs="Times New Roman"/>
          <w:color w:val="2D3B45"/>
          <w:kern w:val="0"/>
          <w:sz w:val="24"/>
          <w:szCs w:val="24"/>
          <w14:ligatures w14:val="none"/>
        </w:rPr>
        <w:t>form by the end of the second week of class. To obtain a letter of accommodation, contact OSD at 407-582-2229.</w:t>
      </w:r>
    </w:p>
    <w:p w14:paraId="7D998949"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proofErr w:type="spellStart"/>
      <w:r w:rsidRPr="00466D12">
        <w:rPr>
          <w:rFonts w:ascii="Lato" w:eastAsia="Times New Roman" w:hAnsi="Lato" w:cs="Times New Roman"/>
          <w:b/>
          <w:bCs/>
          <w:color w:val="2D3B45"/>
          <w:kern w:val="0"/>
          <w:sz w:val="24"/>
          <w:szCs w:val="24"/>
          <w14:ligatures w14:val="none"/>
        </w:rPr>
        <w:t>Baycare</w:t>
      </w:r>
      <w:proofErr w:type="spellEnd"/>
      <w:r w:rsidRPr="00466D12">
        <w:rPr>
          <w:rFonts w:ascii="Lato" w:eastAsia="Times New Roman" w:hAnsi="Lato" w:cs="Times New Roman"/>
          <w:b/>
          <w:bCs/>
          <w:color w:val="2D3B45"/>
          <w:kern w:val="0"/>
          <w:sz w:val="24"/>
          <w:szCs w:val="24"/>
          <w14:ligatures w14:val="none"/>
        </w:rPr>
        <w:t xml:space="preserve"> Student Assistance Services</w:t>
      </w:r>
    </w:p>
    <w:p w14:paraId="0634A9BD"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color w:val="2D3B45"/>
          <w:kern w:val="0"/>
          <w:sz w:val="24"/>
          <w:szCs w:val="24"/>
          <w14:ligatures w14:val="none"/>
        </w:rPr>
        <w:t xml:space="preserve">Valencia College strives to ensure all our students have a rewarding and successful college experience. To that purpose, Valencia students can get immediate help with issues dealing with stress, anxiety, depression, adjustment difficulties, substance abuse, time management as well as relationship problems dealing with school, </w:t>
      </w:r>
      <w:proofErr w:type="gramStart"/>
      <w:r w:rsidRPr="00466D12">
        <w:rPr>
          <w:rFonts w:ascii="Lato" w:eastAsia="Times New Roman" w:hAnsi="Lato" w:cs="Times New Roman"/>
          <w:color w:val="2D3B45"/>
          <w:kern w:val="0"/>
          <w:sz w:val="24"/>
          <w:szCs w:val="24"/>
          <w14:ligatures w14:val="none"/>
        </w:rPr>
        <w:t>home</w:t>
      </w:r>
      <w:proofErr w:type="gramEnd"/>
      <w:r w:rsidRPr="00466D12">
        <w:rPr>
          <w:rFonts w:ascii="Lato" w:eastAsia="Times New Roman" w:hAnsi="Lato" w:cs="Times New Roman"/>
          <w:color w:val="2D3B45"/>
          <w:kern w:val="0"/>
          <w:sz w:val="24"/>
          <w:szCs w:val="24"/>
          <w14:ligatures w14:val="none"/>
        </w:rPr>
        <w:t xml:space="preserve"> or work. </w:t>
      </w:r>
      <w:hyperlink r:id="rId12" w:history="1">
        <w:r w:rsidRPr="00466D12">
          <w:rPr>
            <w:rFonts w:ascii="Lato" w:eastAsia="Times New Roman" w:hAnsi="Lato" w:cs="Times New Roman"/>
            <w:color w:val="0000FF"/>
            <w:kern w:val="0"/>
            <w:sz w:val="24"/>
            <w:szCs w:val="24"/>
            <w:u w:val="single"/>
            <w14:ligatures w14:val="none"/>
          </w:rPr>
          <w:t>BayCare Behavioral Health Student. Assistance Program (SAP)</w:t>
        </w:r>
      </w:hyperlink>
      <w:r w:rsidRPr="00466D12">
        <w:rPr>
          <w:rFonts w:ascii="Lato" w:eastAsia="Times New Roman" w:hAnsi="Lato" w:cs="Times New Roman"/>
          <w:color w:val="2D3B45"/>
          <w:kern w:val="0"/>
          <w:sz w:val="24"/>
          <w:szCs w:val="24"/>
          <w14:ligatures w14:val="none"/>
        </w:rPr>
        <w:t>services are free to all Valencia students and available 24 hours a day by calling (800) 878-5470. If needed, the counselor may refer the student to appropriate resources or to speak face-to-face with a licensed counselor.</w:t>
      </w:r>
    </w:p>
    <w:p w14:paraId="2D6060A6"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b/>
          <w:bCs/>
          <w:color w:val="2D3B45"/>
          <w:kern w:val="0"/>
          <w:sz w:val="24"/>
          <w:szCs w:val="24"/>
          <w14:ligatures w14:val="none"/>
        </w:rPr>
        <w:t>Support for Students with Food/Housing/Financial Needs</w:t>
      </w:r>
    </w:p>
    <w:p w14:paraId="6568817E"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color w:val="2D3B45"/>
          <w:kern w:val="0"/>
          <w:sz w:val="24"/>
          <w:szCs w:val="24"/>
          <w14:ligatures w14:val="none"/>
        </w:rPr>
        <w:t>Any student who has difficulty accessing sufficient food to eat, or who lacks a safe and stable place to live, and believes this may affect his or her performance in the course, is urged to meet with a Counselor in the </w:t>
      </w:r>
      <w:hyperlink r:id="rId13" w:history="1">
        <w:r w:rsidRPr="00466D12">
          <w:rPr>
            <w:rFonts w:ascii="Lato" w:eastAsia="Times New Roman" w:hAnsi="Lato" w:cs="Times New Roman"/>
            <w:color w:val="0000FF"/>
            <w:kern w:val="0"/>
            <w:sz w:val="24"/>
            <w:szCs w:val="24"/>
            <w:u w:val="single"/>
            <w14:ligatures w14:val="none"/>
          </w:rPr>
          <w:t>Advising Center</w:t>
        </w:r>
      </w:hyperlink>
      <w:r w:rsidRPr="00466D12">
        <w:rPr>
          <w:rFonts w:ascii="Lato" w:eastAsia="Times New Roman" w:hAnsi="Lato" w:cs="Times New Roman"/>
          <w:color w:val="2D3B45"/>
          <w:kern w:val="0"/>
          <w:sz w:val="24"/>
          <w:szCs w:val="24"/>
          <w:u w:val="single"/>
          <w14:ligatures w14:val="none"/>
        </w:rPr>
        <w:t> </w:t>
      </w:r>
      <w:r w:rsidRPr="00466D12">
        <w:rPr>
          <w:rFonts w:ascii="Lato" w:eastAsia="Times New Roman" w:hAnsi="Lato" w:cs="Times New Roman"/>
          <w:color w:val="2D3B45"/>
          <w:kern w:val="0"/>
          <w:sz w:val="24"/>
          <w:szCs w:val="24"/>
          <w14:ligatures w14:val="none"/>
        </w:rPr>
        <w:t>for information about resources that may be available from the college or community.</w:t>
      </w:r>
    </w:p>
    <w:p w14:paraId="753C99A9"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b/>
          <w:bCs/>
          <w:color w:val="2D3B45"/>
          <w:kern w:val="0"/>
          <w:sz w:val="24"/>
          <w:szCs w:val="24"/>
          <w14:ligatures w14:val="none"/>
        </w:rPr>
        <w:t>COLLEGE LINKS</w:t>
      </w:r>
      <w:r w:rsidRPr="00466D12">
        <w:rPr>
          <w:rFonts w:ascii="Lato" w:eastAsia="Times New Roman" w:hAnsi="Lato" w:cs="Times New Roman"/>
          <w:b/>
          <w:bCs/>
          <w:color w:val="2D3B45"/>
          <w:kern w:val="0"/>
          <w:sz w:val="24"/>
          <w:szCs w:val="24"/>
          <w14:ligatures w14:val="none"/>
        </w:rPr>
        <w:br/>
      </w:r>
      <w:hyperlink r:id="rId14" w:history="1">
        <w:r w:rsidRPr="00466D12">
          <w:rPr>
            <w:rFonts w:ascii="Lato" w:eastAsia="Times New Roman" w:hAnsi="Lato" w:cs="Times New Roman"/>
            <w:color w:val="0000FF"/>
            <w:kern w:val="0"/>
            <w:sz w:val="24"/>
            <w:szCs w:val="24"/>
            <w:u w:val="single"/>
            <w14:ligatures w14:val="none"/>
          </w:rPr>
          <w:t>College Catalog</w:t>
        </w:r>
      </w:hyperlink>
    </w:p>
    <w:p w14:paraId="30DFCEE6"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hyperlink r:id="rId15" w:history="1">
        <w:r w:rsidRPr="00466D12">
          <w:rPr>
            <w:rFonts w:ascii="Lato" w:eastAsia="Times New Roman" w:hAnsi="Lato" w:cs="Times New Roman"/>
            <w:color w:val="0000FF"/>
            <w:kern w:val="0"/>
            <w:sz w:val="24"/>
            <w:szCs w:val="24"/>
            <w:u w:val="single"/>
            <w14:ligatures w14:val="none"/>
          </w:rPr>
          <w:t>Valencia Policy Manua</w:t>
        </w:r>
      </w:hyperlink>
      <w:r w:rsidRPr="00466D12">
        <w:rPr>
          <w:rFonts w:ascii="Lato" w:eastAsia="Times New Roman" w:hAnsi="Lato" w:cs="Times New Roman"/>
          <w:color w:val="2D3B45"/>
          <w:kern w:val="0"/>
          <w:sz w:val="24"/>
          <w:szCs w:val="24"/>
          <w14:ligatures w14:val="none"/>
        </w:rPr>
        <w:t>l</w:t>
      </w:r>
    </w:p>
    <w:p w14:paraId="1511139E"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hyperlink r:id="rId16" w:history="1">
        <w:r w:rsidRPr="00466D12">
          <w:rPr>
            <w:rFonts w:ascii="Lato" w:eastAsia="Times New Roman" w:hAnsi="Lato" w:cs="Times New Roman"/>
            <w:color w:val="0000FF"/>
            <w:kern w:val="0"/>
            <w:sz w:val="24"/>
            <w:szCs w:val="24"/>
            <w:u w:val="single"/>
            <w14:ligatures w14:val="none"/>
          </w:rPr>
          <w:t>Student Handbook</w:t>
        </w:r>
      </w:hyperlink>
    </w:p>
    <w:p w14:paraId="4B2A4181"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hyperlink r:id="rId17" w:history="1">
        <w:r w:rsidRPr="00466D12">
          <w:rPr>
            <w:rFonts w:ascii="Lato" w:eastAsia="Times New Roman" w:hAnsi="Lato" w:cs="Times New Roman"/>
            <w:color w:val="0000FF"/>
            <w:kern w:val="0"/>
            <w:sz w:val="24"/>
            <w:szCs w:val="24"/>
            <w:u w:val="single"/>
            <w14:ligatures w14:val="none"/>
          </w:rPr>
          <w:t>Microsoft Office Instructions for free software</w:t>
        </w:r>
      </w:hyperlink>
    </w:p>
    <w:p w14:paraId="2F1FD90A"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hyperlink r:id="rId18" w:history="1">
        <w:r w:rsidRPr="00466D12">
          <w:rPr>
            <w:rFonts w:ascii="Lato" w:eastAsia="Times New Roman" w:hAnsi="Lato" w:cs="Times New Roman"/>
            <w:color w:val="0000FF"/>
            <w:kern w:val="0"/>
            <w:sz w:val="24"/>
            <w:szCs w:val="24"/>
            <w:u w:val="single"/>
            <w14:ligatures w14:val="none"/>
          </w:rPr>
          <w:t xml:space="preserve">Course Support, Tutoring, </w:t>
        </w:r>
        <w:proofErr w:type="gramStart"/>
        <w:r w:rsidRPr="00466D12">
          <w:rPr>
            <w:rFonts w:ascii="Lato" w:eastAsia="Times New Roman" w:hAnsi="Lato" w:cs="Times New Roman"/>
            <w:color w:val="0000FF"/>
            <w:kern w:val="0"/>
            <w:sz w:val="24"/>
            <w:szCs w:val="24"/>
            <w:u w:val="single"/>
            <w14:ligatures w14:val="none"/>
          </w:rPr>
          <w:t>Etc.</w:t>
        </w:r>
        <w:proofErr w:type="gramEnd"/>
      </w:hyperlink>
    </w:p>
    <w:p w14:paraId="73D6330A"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b/>
          <w:bCs/>
          <w:color w:val="2D3B45"/>
          <w:kern w:val="0"/>
          <w:sz w:val="24"/>
          <w:szCs w:val="24"/>
          <w14:ligatures w14:val="none"/>
        </w:rPr>
        <w:lastRenderedPageBreak/>
        <w:t>Third Party Software &amp; FERPA Policy </w:t>
      </w:r>
      <w:r w:rsidRPr="00466D12">
        <w:rPr>
          <w:rFonts w:ascii="Lato" w:eastAsia="Times New Roman" w:hAnsi="Lato" w:cs="Times New Roman"/>
          <w:color w:val="2D3B45"/>
          <w:kern w:val="0"/>
          <w:sz w:val="24"/>
          <w:szCs w:val="24"/>
          <w14:ligatures w14:val="none"/>
        </w:rPr>
        <w:t>Valencia College has a firm commitment to protecting the privacy rights of its students.</w:t>
      </w:r>
    </w:p>
    <w:p w14:paraId="7B7101BD"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b/>
          <w:bCs/>
          <w:color w:val="2D3B45"/>
          <w:kern w:val="0"/>
          <w:sz w:val="24"/>
          <w:szCs w:val="24"/>
          <w14:ligatures w14:val="none"/>
        </w:rPr>
        <w:t>Grading Scale</w:t>
      </w:r>
    </w:p>
    <w:tbl>
      <w:tblPr>
        <w:tblW w:w="0" w:type="auto"/>
        <w:tblCellMar>
          <w:top w:w="15" w:type="dxa"/>
          <w:left w:w="15" w:type="dxa"/>
          <w:bottom w:w="15" w:type="dxa"/>
          <w:right w:w="15" w:type="dxa"/>
        </w:tblCellMar>
        <w:tblLook w:val="04A0" w:firstRow="1" w:lastRow="0" w:firstColumn="1" w:lastColumn="0" w:noHBand="0" w:noVBand="1"/>
      </w:tblPr>
      <w:tblGrid>
        <w:gridCol w:w="1995"/>
        <w:gridCol w:w="1335"/>
        <w:gridCol w:w="570"/>
        <w:gridCol w:w="450"/>
      </w:tblGrid>
      <w:tr w:rsidR="00466D12" w:rsidRPr="00466D12" w14:paraId="703BD30E" w14:textId="77777777" w:rsidTr="00466D12">
        <w:tc>
          <w:tcPr>
            <w:tcW w:w="1995" w:type="dxa"/>
            <w:shd w:val="clear" w:color="auto" w:fill="auto"/>
            <w:tcMar>
              <w:top w:w="30" w:type="dxa"/>
              <w:left w:w="30" w:type="dxa"/>
              <w:bottom w:w="30" w:type="dxa"/>
              <w:right w:w="30" w:type="dxa"/>
            </w:tcMar>
            <w:vAlign w:val="center"/>
            <w:hideMark/>
          </w:tcPr>
          <w:p w14:paraId="395C9A49" w14:textId="77777777" w:rsidR="00466D12" w:rsidRPr="00466D12" w:rsidRDefault="00466D12" w:rsidP="00466D12">
            <w:pPr>
              <w:spacing w:before="180" w:after="180" w:line="240" w:lineRule="auto"/>
              <w:rPr>
                <w:rFonts w:ascii="Times New Roman" w:eastAsia="Times New Roman" w:hAnsi="Times New Roman" w:cs="Times New Roman"/>
                <w:kern w:val="0"/>
                <w:sz w:val="24"/>
                <w:szCs w:val="24"/>
                <w14:ligatures w14:val="none"/>
              </w:rPr>
            </w:pPr>
            <w:r w:rsidRPr="00466D12">
              <w:rPr>
                <w:rFonts w:ascii="Times New Roman" w:eastAsia="Times New Roman" w:hAnsi="Times New Roman" w:cs="Times New Roman"/>
                <w:kern w:val="0"/>
                <w:sz w:val="24"/>
                <w:szCs w:val="24"/>
                <w14:ligatures w14:val="none"/>
              </w:rPr>
              <w:t>630-700 points =</w:t>
            </w:r>
          </w:p>
        </w:tc>
        <w:tc>
          <w:tcPr>
            <w:tcW w:w="1335" w:type="dxa"/>
            <w:shd w:val="clear" w:color="auto" w:fill="auto"/>
            <w:tcMar>
              <w:top w:w="30" w:type="dxa"/>
              <w:left w:w="30" w:type="dxa"/>
              <w:bottom w:w="30" w:type="dxa"/>
              <w:right w:w="30" w:type="dxa"/>
            </w:tcMar>
            <w:vAlign w:val="center"/>
            <w:hideMark/>
          </w:tcPr>
          <w:p w14:paraId="3097A847" w14:textId="77777777" w:rsidR="00466D12" w:rsidRPr="00466D12" w:rsidRDefault="00466D12" w:rsidP="00466D12">
            <w:pPr>
              <w:spacing w:before="180" w:after="180" w:line="240" w:lineRule="auto"/>
              <w:rPr>
                <w:rFonts w:ascii="Times New Roman" w:eastAsia="Times New Roman" w:hAnsi="Times New Roman" w:cs="Times New Roman"/>
                <w:kern w:val="0"/>
                <w:sz w:val="24"/>
                <w:szCs w:val="24"/>
                <w14:ligatures w14:val="none"/>
              </w:rPr>
            </w:pPr>
            <w:r w:rsidRPr="00466D12">
              <w:rPr>
                <w:rFonts w:ascii="Times New Roman" w:eastAsia="Times New Roman" w:hAnsi="Times New Roman" w:cs="Times New Roman"/>
                <w:kern w:val="0"/>
                <w:sz w:val="24"/>
                <w:szCs w:val="24"/>
                <w14:ligatures w14:val="none"/>
              </w:rPr>
              <w:t>90% -100%</w:t>
            </w:r>
          </w:p>
        </w:tc>
        <w:tc>
          <w:tcPr>
            <w:tcW w:w="570" w:type="dxa"/>
            <w:shd w:val="clear" w:color="auto" w:fill="auto"/>
            <w:tcMar>
              <w:top w:w="30" w:type="dxa"/>
              <w:left w:w="30" w:type="dxa"/>
              <w:bottom w:w="30" w:type="dxa"/>
              <w:right w:w="30" w:type="dxa"/>
            </w:tcMar>
            <w:vAlign w:val="center"/>
            <w:hideMark/>
          </w:tcPr>
          <w:p w14:paraId="451F89C1" w14:textId="77777777" w:rsidR="00466D12" w:rsidRPr="00466D12" w:rsidRDefault="00466D12" w:rsidP="00466D12">
            <w:pPr>
              <w:spacing w:before="180" w:after="180" w:line="240" w:lineRule="auto"/>
              <w:rPr>
                <w:rFonts w:ascii="Times New Roman" w:eastAsia="Times New Roman" w:hAnsi="Times New Roman" w:cs="Times New Roman"/>
                <w:kern w:val="0"/>
                <w:sz w:val="24"/>
                <w:szCs w:val="24"/>
                <w14:ligatures w14:val="none"/>
              </w:rPr>
            </w:pPr>
            <w:r w:rsidRPr="00466D12">
              <w:rPr>
                <w:rFonts w:ascii="Times New Roman" w:eastAsia="Times New Roman" w:hAnsi="Times New Roman" w:cs="Times New Roman"/>
                <w:kern w:val="0"/>
                <w:sz w:val="24"/>
                <w:szCs w:val="24"/>
                <w14:ligatures w14:val="none"/>
              </w:rPr>
              <w:t>=</w:t>
            </w:r>
          </w:p>
        </w:tc>
        <w:tc>
          <w:tcPr>
            <w:tcW w:w="450" w:type="dxa"/>
            <w:shd w:val="clear" w:color="auto" w:fill="auto"/>
            <w:tcMar>
              <w:top w:w="30" w:type="dxa"/>
              <w:left w:w="30" w:type="dxa"/>
              <w:bottom w:w="30" w:type="dxa"/>
              <w:right w:w="30" w:type="dxa"/>
            </w:tcMar>
            <w:vAlign w:val="center"/>
            <w:hideMark/>
          </w:tcPr>
          <w:p w14:paraId="65F48269" w14:textId="77777777" w:rsidR="00466D12" w:rsidRPr="00466D12" w:rsidRDefault="00466D12" w:rsidP="00466D12">
            <w:pPr>
              <w:spacing w:before="180" w:after="180" w:line="240" w:lineRule="auto"/>
              <w:rPr>
                <w:rFonts w:ascii="Times New Roman" w:eastAsia="Times New Roman" w:hAnsi="Times New Roman" w:cs="Times New Roman"/>
                <w:kern w:val="0"/>
                <w:sz w:val="24"/>
                <w:szCs w:val="24"/>
                <w14:ligatures w14:val="none"/>
              </w:rPr>
            </w:pPr>
            <w:r w:rsidRPr="00466D12">
              <w:rPr>
                <w:rFonts w:ascii="Times New Roman" w:eastAsia="Times New Roman" w:hAnsi="Times New Roman" w:cs="Times New Roman"/>
                <w:kern w:val="0"/>
                <w:sz w:val="24"/>
                <w:szCs w:val="24"/>
                <w14:ligatures w14:val="none"/>
              </w:rPr>
              <w:t>A</w:t>
            </w:r>
          </w:p>
        </w:tc>
      </w:tr>
      <w:tr w:rsidR="00466D12" w:rsidRPr="00466D12" w14:paraId="266D98AC" w14:textId="77777777" w:rsidTr="00466D12">
        <w:tc>
          <w:tcPr>
            <w:tcW w:w="1995" w:type="dxa"/>
            <w:shd w:val="clear" w:color="auto" w:fill="auto"/>
            <w:tcMar>
              <w:top w:w="30" w:type="dxa"/>
              <w:left w:w="30" w:type="dxa"/>
              <w:bottom w:w="30" w:type="dxa"/>
              <w:right w:w="30" w:type="dxa"/>
            </w:tcMar>
            <w:vAlign w:val="center"/>
            <w:hideMark/>
          </w:tcPr>
          <w:p w14:paraId="421CA2EB" w14:textId="77777777" w:rsidR="00466D12" w:rsidRPr="00466D12" w:rsidRDefault="00466D12" w:rsidP="00466D12">
            <w:pPr>
              <w:spacing w:before="180" w:after="180" w:line="240" w:lineRule="auto"/>
              <w:rPr>
                <w:rFonts w:ascii="Times New Roman" w:eastAsia="Times New Roman" w:hAnsi="Times New Roman" w:cs="Times New Roman"/>
                <w:kern w:val="0"/>
                <w:sz w:val="24"/>
                <w:szCs w:val="24"/>
                <w14:ligatures w14:val="none"/>
              </w:rPr>
            </w:pPr>
            <w:r w:rsidRPr="00466D12">
              <w:rPr>
                <w:rFonts w:ascii="Times New Roman" w:eastAsia="Times New Roman" w:hAnsi="Times New Roman" w:cs="Times New Roman"/>
                <w:kern w:val="0"/>
                <w:sz w:val="24"/>
                <w:szCs w:val="24"/>
                <w14:ligatures w14:val="none"/>
              </w:rPr>
              <w:t>560-629 points =</w:t>
            </w:r>
          </w:p>
        </w:tc>
        <w:tc>
          <w:tcPr>
            <w:tcW w:w="1335" w:type="dxa"/>
            <w:shd w:val="clear" w:color="auto" w:fill="auto"/>
            <w:tcMar>
              <w:top w:w="30" w:type="dxa"/>
              <w:left w:w="30" w:type="dxa"/>
              <w:bottom w:w="30" w:type="dxa"/>
              <w:right w:w="30" w:type="dxa"/>
            </w:tcMar>
            <w:vAlign w:val="center"/>
            <w:hideMark/>
          </w:tcPr>
          <w:p w14:paraId="5FA2DB53" w14:textId="77777777" w:rsidR="00466D12" w:rsidRPr="00466D12" w:rsidRDefault="00466D12" w:rsidP="00466D12">
            <w:pPr>
              <w:spacing w:before="180" w:after="180" w:line="240" w:lineRule="auto"/>
              <w:rPr>
                <w:rFonts w:ascii="Times New Roman" w:eastAsia="Times New Roman" w:hAnsi="Times New Roman" w:cs="Times New Roman"/>
                <w:kern w:val="0"/>
                <w:sz w:val="24"/>
                <w:szCs w:val="24"/>
                <w14:ligatures w14:val="none"/>
              </w:rPr>
            </w:pPr>
            <w:r w:rsidRPr="00466D12">
              <w:rPr>
                <w:rFonts w:ascii="Times New Roman" w:eastAsia="Times New Roman" w:hAnsi="Times New Roman" w:cs="Times New Roman"/>
                <w:kern w:val="0"/>
                <w:sz w:val="24"/>
                <w:szCs w:val="24"/>
                <w14:ligatures w14:val="none"/>
              </w:rPr>
              <w:t>89.9%-80%</w:t>
            </w:r>
          </w:p>
        </w:tc>
        <w:tc>
          <w:tcPr>
            <w:tcW w:w="570" w:type="dxa"/>
            <w:shd w:val="clear" w:color="auto" w:fill="auto"/>
            <w:tcMar>
              <w:top w:w="30" w:type="dxa"/>
              <w:left w:w="30" w:type="dxa"/>
              <w:bottom w:w="30" w:type="dxa"/>
              <w:right w:w="30" w:type="dxa"/>
            </w:tcMar>
            <w:vAlign w:val="center"/>
            <w:hideMark/>
          </w:tcPr>
          <w:p w14:paraId="05C4E3B6" w14:textId="77777777" w:rsidR="00466D12" w:rsidRPr="00466D12" w:rsidRDefault="00466D12" w:rsidP="00466D12">
            <w:pPr>
              <w:spacing w:before="180" w:after="180" w:line="240" w:lineRule="auto"/>
              <w:rPr>
                <w:rFonts w:ascii="Times New Roman" w:eastAsia="Times New Roman" w:hAnsi="Times New Roman" w:cs="Times New Roman"/>
                <w:kern w:val="0"/>
                <w:sz w:val="24"/>
                <w:szCs w:val="24"/>
                <w14:ligatures w14:val="none"/>
              </w:rPr>
            </w:pPr>
            <w:r w:rsidRPr="00466D12">
              <w:rPr>
                <w:rFonts w:ascii="Times New Roman" w:eastAsia="Times New Roman" w:hAnsi="Times New Roman" w:cs="Times New Roman"/>
                <w:kern w:val="0"/>
                <w:sz w:val="24"/>
                <w:szCs w:val="24"/>
                <w14:ligatures w14:val="none"/>
              </w:rPr>
              <w:t>=</w:t>
            </w:r>
          </w:p>
        </w:tc>
        <w:tc>
          <w:tcPr>
            <w:tcW w:w="450" w:type="dxa"/>
            <w:shd w:val="clear" w:color="auto" w:fill="auto"/>
            <w:tcMar>
              <w:top w:w="30" w:type="dxa"/>
              <w:left w:w="30" w:type="dxa"/>
              <w:bottom w:w="30" w:type="dxa"/>
              <w:right w:w="30" w:type="dxa"/>
            </w:tcMar>
            <w:vAlign w:val="center"/>
            <w:hideMark/>
          </w:tcPr>
          <w:p w14:paraId="6D606773" w14:textId="77777777" w:rsidR="00466D12" w:rsidRPr="00466D12" w:rsidRDefault="00466D12" w:rsidP="00466D12">
            <w:pPr>
              <w:spacing w:before="180" w:after="180" w:line="240" w:lineRule="auto"/>
              <w:rPr>
                <w:rFonts w:ascii="Times New Roman" w:eastAsia="Times New Roman" w:hAnsi="Times New Roman" w:cs="Times New Roman"/>
                <w:kern w:val="0"/>
                <w:sz w:val="24"/>
                <w:szCs w:val="24"/>
                <w14:ligatures w14:val="none"/>
              </w:rPr>
            </w:pPr>
            <w:r w:rsidRPr="00466D12">
              <w:rPr>
                <w:rFonts w:ascii="Times New Roman" w:eastAsia="Times New Roman" w:hAnsi="Times New Roman" w:cs="Times New Roman"/>
                <w:kern w:val="0"/>
                <w:sz w:val="24"/>
                <w:szCs w:val="24"/>
                <w14:ligatures w14:val="none"/>
              </w:rPr>
              <w:t>B</w:t>
            </w:r>
          </w:p>
        </w:tc>
      </w:tr>
      <w:tr w:rsidR="00466D12" w:rsidRPr="00466D12" w14:paraId="2CCDF43F" w14:textId="77777777" w:rsidTr="00466D12">
        <w:tc>
          <w:tcPr>
            <w:tcW w:w="1995" w:type="dxa"/>
            <w:shd w:val="clear" w:color="auto" w:fill="auto"/>
            <w:tcMar>
              <w:top w:w="30" w:type="dxa"/>
              <w:left w:w="30" w:type="dxa"/>
              <w:bottom w:w="30" w:type="dxa"/>
              <w:right w:w="30" w:type="dxa"/>
            </w:tcMar>
            <w:vAlign w:val="center"/>
            <w:hideMark/>
          </w:tcPr>
          <w:p w14:paraId="5586B58E" w14:textId="77777777" w:rsidR="00466D12" w:rsidRPr="00466D12" w:rsidRDefault="00466D12" w:rsidP="00466D12">
            <w:pPr>
              <w:spacing w:before="180" w:after="180" w:line="240" w:lineRule="auto"/>
              <w:rPr>
                <w:rFonts w:ascii="Times New Roman" w:eastAsia="Times New Roman" w:hAnsi="Times New Roman" w:cs="Times New Roman"/>
                <w:kern w:val="0"/>
                <w:sz w:val="24"/>
                <w:szCs w:val="24"/>
                <w14:ligatures w14:val="none"/>
              </w:rPr>
            </w:pPr>
            <w:r w:rsidRPr="00466D12">
              <w:rPr>
                <w:rFonts w:ascii="Times New Roman" w:eastAsia="Times New Roman" w:hAnsi="Times New Roman" w:cs="Times New Roman"/>
                <w:kern w:val="0"/>
                <w:sz w:val="24"/>
                <w:szCs w:val="24"/>
                <w14:ligatures w14:val="none"/>
              </w:rPr>
              <w:t>490-559 points =</w:t>
            </w:r>
          </w:p>
        </w:tc>
        <w:tc>
          <w:tcPr>
            <w:tcW w:w="1335" w:type="dxa"/>
            <w:shd w:val="clear" w:color="auto" w:fill="auto"/>
            <w:tcMar>
              <w:top w:w="30" w:type="dxa"/>
              <w:left w:w="30" w:type="dxa"/>
              <w:bottom w:w="30" w:type="dxa"/>
              <w:right w:w="30" w:type="dxa"/>
            </w:tcMar>
            <w:vAlign w:val="center"/>
            <w:hideMark/>
          </w:tcPr>
          <w:p w14:paraId="2BEFF5D5" w14:textId="77777777" w:rsidR="00466D12" w:rsidRPr="00466D12" w:rsidRDefault="00466D12" w:rsidP="00466D12">
            <w:pPr>
              <w:spacing w:before="180" w:after="180" w:line="240" w:lineRule="auto"/>
              <w:rPr>
                <w:rFonts w:ascii="Times New Roman" w:eastAsia="Times New Roman" w:hAnsi="Times New Roman" w:cs="Times New Roman"/>
                <w:kern w:val="0"/>
                <w:sz w:val="24"/>
                <w:szCs w:val="24"/>
                <w14:ligatures w14:val="none"/>
              </w:rPr>
            </w:pPr>
            <w:r w:rsidRPr="00466D12">
              <w:rPr>
                <w:rFonts w:ascii="Times New Roman" w:eastAsia="Times New Roman" w:hAnsi="Times New Roman" w:cs="Times New Roman"/>
                <w:kern w:val="0"/>
                <w:sz w:val="24"/>
                <w:szCs w:val="24"/>
                <w14:ligatures w14:val="none"/>
              </w:rPr>
              <w:t>79.9%-70%</w:t>
            </w:r>
          </w:p>
        </w:tc>
        <w:tc>
          <w:tcPr>
            <w:tcW w:w="570" w:type="dxa"/>
            <w:shd w:val="clear" w:color="auto" w:fill="auto"/>
            <w:tcMar>
              <w:top w:w="30" w:type="dxa"/>
              <w:left w:w="30" w:type="dxa"/>
              <w:bottom w:w="30" w:type="dxa"/>
              <w:right w:w="30" w:type="dxa"/>
            </w:tcMar>
            <w:vAlign w:val="center"/>
            <w:hideMark/>
          </w:tcPr>
          <w:p w14:paraId="2FB6BFC7" w14:textId="77777777" w:rsidR="00466D12" w:rsidRPr="00466D12" w:rsidRDefault="00466D12" w:rsidP="00466D12">
            <w:pPr>
              <w:spacing w:before="180" w:after="180" w:line="240" w:lineRule="auto"/>
              <w:rPr>
                <w:rFonts w:ascii="Times New Roman" w:eastAsia="Times New Roman" w:hAnsi="Times New Roman" w:cs="Times New Roman"/>
                <w:kern w:val="0"/>
                <w:sz w:val="24"/>
                <w:szCs w:val="24"/>
                <w14:ligatures w14:val="none"/>
              </w:rPr>
            </w:pPr>
            <w:r w:rsidRPr="00466D12">
              <w:rPr>
                <w:rFonts w:ascii="Times New Roman" w:eastAsia="Times New Roman" w:hAnsi="Times New Roman" w:cs="Times New Roman"/>
                <w:kern w:val="0"/>
                <w:sz w:val="24"/>
                <w:szCs w:val="24"/>
                <w14:ligatures w14:val="none"/>
              </w:rPr>
              <w:t>=</w:t>
            </w:r>
          </w:p>
        </w:tc>
        <w:tc>
          <w:tcPr>
            <w:tcW w:w="450" w:type="dxa"/>
            <w:shd w:val="clear" w:color="auto" w:fill="auto"/>
            <w:tcMar>
              <w:top w:w="30" w:type="dxa"/>
              <w:left w:w="30" w:type="dxa"/>
              <w:bottom w:w="30" w:type="dxa"/>
              <w:right w:w="30" w:type="dxa"/>
            </w:tcMar>
            <w:vAlign w:val="center"/>
            <w:hideMark/>
          </w:tcPr>
          <w:p w14:paraId="10E7EF24" w14:textId="77777777" w:rsidR="00466D12" w:rsidRPr="00466D12" w:rsidRDefault="00466D12" w:rsidP="00466D12">
            <w:pPr>
              <w:spacing w:before="180" w:after="180" w:line="240" w:lineRule="auto"/>
              <w:rPr>
                <w:rFonts w:ascii="Times New Roman" w:eastAsia="Times New Roman" w:hAnsi="Times New Roman" w:cs="Times New Roman"/>
                <w:kern w:val="0"/>
                <w:sz w:val="24"/>
                <w:szCs w:val="24"/>
                <w14:ligatures w14:val="none"/>
              </w:rPr>
            </w:pPr>
            <w:r w:rsidRPr="00466D12">
              <w:rPr>
                <w:rFonts w:ascii="Times New Roman" w:eastAsia="Times New Roman" w:hAnsi="Times New Roman" w:cs="Times New Roman"/>
                <w:kern w:val="0"/>
                <w:sz w:val="24"/>
                <w:szCs w:val="24"/>
                <w14:ligatures w14:val="none"/>
              </w:rPr>
              <w:t>C</w:t>
            </w:r>
          </w:p>
        </w:tc>
      </w:tr>
      <w:tr w:rsidR="00466D12" w:rsidRPr="00466D12" w14:paraId="761C0A80" w14:textId="77777777" w:rsidTr="00466D12">
        <w:tc>
          <w:tcPr>
            <w:tcW w:w="1995" w:type="dxa"/>
            <w:shd w:val="clear" w:color="auto" w:fill="auto"/>
            <w:tcMar>
              <w:top w:w="30" w:type="dxa"/>
              <w:left w:w="30" w:type="dxa"/>
              <w:bottom w:w="30" w:type="dxa"/>
              <w:right w:w="30" w:type="dxa"/>
            </w:tcMar>
            <w:vAlign w:val="center"/>
            <w:hideMark/>
          </w:tcPr>
          <w:p w14:paraId="741FE941" w14:textId="77777777" w:rsidR="00466D12" w:rsidRPr="00466D12" w:rsidRDefault="00466D12" w:rsidP="00466D12">
            <w:pPr>
              <w:spacing w:before="180" w:after="180" w:line="240" w:lineRule="auto"/>
              <w:rPr>
                <w:rFonts w:ascii="Times New Roman" w:eastAsia="Times New Roman" w:hAnsi="Times New Roman" w:cs="Times New Roman"/>
                <w:kern w:val="0"/>
                <w:sz w:val="24"/>
                <w:szCs w:val="24"/>
                <w14:ligatures w14:val="none"/>
              </w:rPr>
            </w:pPr>
            <w:r w:rsidRPr="00466D12">
              <w:rPr>
                <w:rFonts w:ascii="Times New Roman" w:eastAsia="Times New Roman" w:hAnsi="Times New Roman" w:cs="Times New Roman"/>
                <w:kern w:val="0"/>
                <w:sz w:val="24"/>
                <w:szCs w:val="24"/>
                <w14:ligatures w14:val="none"/>
              </w:rPr>
              <w:t>420-489 points =</w:t>
            </w:r>
          </w:p>
        </w:tc>
        <w:tc>
          <w:tcPr>
            <w:tcW w:w="1335" w:type="dxa"/>
            <w:shd w:val="clear" w:color="auto" w:fill="auto"/>
            <w:tcMar>
              <w:top w:w="30" w:type="dxa"/>
              <w:left w:w="30" w:type="dxa"/>
              <w:bottom w:w="30" w:type="dxa"/>
              <w:right w:w="30" w:type="dxa"/>
            </w:tcMar>
            <w:vAlign w:val="center"/>
            <w:hideMark/>
          </w:tcPr>
          <w:p w14:paraId="074450B0" w14:textId="77777777" w:rsidR="00466D12" w:rsidRPr="00466D12" w:rsidRDefault="00466D12" w:rsidP="00466D12">
            <w:pPr>
              <w:spacing w:before="180" w:after="180" w:line="240" w:lineRule="auto"/>
              <w:rPr>
                <w:rFonts w:ascii="Times New Roman" w:eastAsia="Times New Roman" w:hAnsi="Times New Roman" w:cs="Times New Roman"/>
                <w:kern w:val="0"/>
                <w:sz w:val="24"/>
                <w:szCs w:val="24"/>
                <w14:ligatures w14:val="none"/>
              </w:rPr>
            </w:pPr>
            <w:r w:rsidRPr="00466D12">
              <w:rPr>
                <w:rFonts w:ascii="Times New Roman" w:eastAsia="Times New Roman" w:hAnsi="Times New Roman" w:cs="Times New Roman"/>
                <w:kern w:val="0"/>
                <w:sz w:val="24"/>
                <w:szCs w:val="24"/>
                <w14:ligatures w14:val="none"/>
              </w:rPr>
              <w:t>69.9%- 60%</w:t>
            </w:r>
          </w:p>
        </w:tc>
        <w:tc>
          <w:tcPr>
            <w:tcW w:w="570" w:type="dxa"/>
            <w:shd w:val="clear" w:color="auto" w:fill="auto"/>
            <w:tcMar>
              <w:top w:w="30" w:type="dxa"/>
              <w:left w:w="30" w:type="dxa"/>
              <w:bottom w:w="30" w:type="dxa"/>
              <w:right w:w="30" w:type="dxa"/>
            </w:tcMar>
            <w:vAlign w:val="center"/>
            <w:hideMark/>
          </w:tcPr>
          <w:p w14:paraId="62D81CF8" w14:textId="77777777" w:rsidR="00466D12" w:rsidRPr="00466D12" w:rsidRDefault="00466D12" w:rsidP="00466D12">
            <w:pPr>
              <w:spacing w:before="180" w:after="180" w:line="240" w:lineRule="auto"/>
              <w:rPr>
                <w:rFonts w:ascii="Times New Roman" w:eastAsia="Times New Roman" w:hAnsi="Times New Roman" w:cs="Times New Roman"/>
                <w:kern w:val="0"/>
                <w:sz w:val="24"/>
                <w:szCs w:val="24"/>
                <w14:ligatures w14:val="none"/>
              </w:rPr>
            </w:pPr>
            <w:r w:rsidRPr="00466D12">
              <w:rPr>
                <w:rFonts w:ascii="Times New Roman" w:eastAsia="Times New Roman" w:hAnsi="Times New Roman" w:cs="Times New Roman"/>
                <w:kern w:val="0"/>
                <w:sz w:val="24"/>
                <w:szCs w:val="24"/>
                <w14:ligatures w14:val="none"/>
              </w:rPr>
              <w:t>=</w:t>
            </w:r>
          </w:p>
        </w:tc>
        <w:tc>
          <w:tcPr>
            <w:tcW w:w="450" w:type="dxa"/>
            <w:shd w:val="clear" w:color="auto" w:fill="auto"/>
            <w:tcMar>
              <w:top w:w="30" w:type="dxa"/>
              <w:left w:w="30" w:type="dxa"/>
              <w:bottom w:w="30" w:type="dxa"/>
              <w:right w:w="30" w:type="dxa"/>
            </w:tcMar>
            <w:vAlign w:val="center"/>
            <w:hideMark/>
          </w:tcPr>
          <w:p w14:paraId="17DC364E" w14:textId="77777777" w:rsidR="00466D12" w:rsidRPr="00466D12" w:rsidRDefault="00466D12" w:rsidP="00466D12">
            <w:pPr>
              <w:spacing w:before="180" w:after="180" w:line="240" w:lineRule="auto"/>
              <w:rPr>
                <w:rFonts w:ascii="Times New Roman" w:eastAsia="Times New Roman" w:hAnsi="Times New Roman" w:cs="Times New Roman"/>
                <w:kern w:val="0"/>
                <w:sz w:val="24"/>
                <w:szCs w:val="24"/>
                <w14:ligatures w14:val="none"/>
              </w:rPr>
            </w:pPr>
            <w:r w:rsidRPr="00466D12">
              <w:rPr>
                <w:rFonts w:ascii="Times New Roman" w:eastAsia="Times New Roman" w:hAnsi="Times New Roman" w:cs="Times New Roman"/>
                <w:kern w:val="0"/>
                <w:sz w:val="24"/>
                <w:szCs w:val="24"/>
                <w14:ligatures w14:val="none"/>
              </w:rPr>
              <w:t>D</w:t>
            </w:r>
          </w:p>
        </w:tc>
      </w:tr>
      <w:tr w:rsidR="00466D12" w:rsidRPr="00466D12" w14:paraId="26ED541F" w14:textId="77777777" w:rsidTr="00466D12">
        <w:tc>
          <w:tcPr>
            <w:tcW w:w="1995" w:type="dxa"/>
            <w:shd w:val="clear" w:color="auto" w:fill="auto"/>
            <w:tcMar>
              <w:top w:w="30" w:type="dxa"/>
              <w:left w:w="30" w:type="dxa"/>
              <w:bottom w:w="30" w:type="dxa"/>
              <w:right w:w="30" w:type="dxa"/>
            </w:tcMar>
            <w:vAlign w:val="center"/>
            <w:hideMark/>
          </w:tcPr>
          <w:p w14:paraId="2CCBCB3C" w14:textId="77777777" w:rsidR="00466D12" w:rsidRPr="00466D12" w:rsidRDefault="00466D12" w:rsidP="00466D12">
            <w:pPr>
              <w:spacing w:before="180" w:after="180" w:line="240" w:lineRule="auto"/>
              <w:rPr>
                <w:rFonts w:ascii="Times New Roman" w:eastAsia="Times New Roman" w:hAnsi="Times New Roman" w:cs="Times New Roman"/>
                <w:kern w:val="0"/>
                <w:sz w:val="24"/>
                <w:szCs w:val="24"/>
                <w14:ligatures w14:val="none"/>
              </w:rPr>
            </w:pPr>
            <w:r w:rsidRPr="00466D12">
              <w:rPr>
                <w:rFonts w:ascii="Times New Roman" w:eastAsia="Times New Roman" w:hAnsi="Times New Roman" w:cs="Times New Roman"/>
                <w:kern w:val="0"/>
                <w:sz w:val="24"/>
                <w:szCs w:val="24"/>
                <w14:ligatures w14:val="none"/>
              </w:rPr>
              <w:t>0 - 419 points</w:t>
            </w:r>
          </w:p>
        </w:tc>
        <w:tc>
          <w:tcPr>
            <w:tcW w:w="1335" w:type="dxa"/>
            <w:shd w:val="clear" w:color="auto" w:fill="auto"/>
            <w:tcMar>
              <w:top w:w="30" w:type="dxa"/>
              <w:left w:w="30" w:type="dxa"/>
              <w:bottom w:w="30" w:type="dxa"/>
              <w:right w:w="30" w:type="dxa"/>
            </w:tcMar>
            <w:vAlign w:val="center"/>
            <w:hideMark/>
          </w:tcPr>
          <w:p w14:paraId="214084A8" w14:textId="77777777" w:rsidR="00466D12" w:rsidRPr="00466D12" w:rsidRDefault="00466D12" w:rsidP="00466D12">
            <w:pPr>
              <w:spacing w:before="180" w:after="180" w:line="240" w:lineRule="auto"/>
              <w:rPr>
                <w:rFonts w:ascii="Times New Roman" w:eastAsia="Times New Roman" w:hAnsi="Times New Roman" w:cs="Times New Roman"/>
                <w:kern w:val="0"/>
                <w:sz w:val="24"/>
                <w:szCs w:val="24"/>
                <w14:ligatures w14:val="none"/>
              </w:rPr>
            </w:pPr>
            <w:r w:rsidRPr="00466D12">
              <w:rPr>
                <w:rFonts w:ascii="Times New Roman" w:eastAsia="Times New Roman" w:hAnsi="Times New Roman" w:cs="Times New Roman"/>
                <w:kern w:val="0"/>
                <w:sz w:val="24"/>
                <w:szCs w:val="24"/>
                <w14:ligatures w14:val="none"/>
              </w:rPr>
              <w:t>59% - below</w:t>
            </w:r>
          </w:p>
        </w:tc>
        <w:tc>
          <w:tcPr>
            <w:tcW w:w="570" w:type="dxa"/>
            <w:shd w:val="clear" w:color="auto" w:fill="auto"/>
            <w:tcMar>
              <w:top w:w="30" w:type="dxa"/>
              <w:left w:w="30" w:type="dxa"/>
              <w:bottom w:w="30" w:type="dxa"/>
              <w:right w:w="30" w:type="dxa"/>
            </w:tcMar>
            <w:vAlign w:val="center"/>
            <w:hideMark/>
          </w:tcPr>
          <w:p w14:paraId="432DDBED" w14:textId="77777777" w:rsidR="00466D12" w:rsidRPr="00466D12" w:rsidRDefault="00466D12" w:rsidP="00466D12">
            <w:pPr>
              <w:spacing w:before="180" w:after="180" w:line="240" w:lineRule="auto"/>
              <w:rPr>
                <w:rFonts w:ascii="Times New Roman" w:eastAsia="Times New Roman" w:hAnsi="Times New Roman" w:cs="Times New Roman"/>
                <w:kern w:val="0"/>
                <w:sz w:val="24"/>
                <w:szCs w:val="24"/>
                <w14:ligatures w14:val="none"/>
              </w:rPr>
            </w:pPr>
            <w:r w:rsidRPr="00466D12">
              <w:rPr>
                <w:rFonts w:ascii="Times New Roman" w:eastAsia="Times New Roman" w:hAnsi="Times New Roman" w:cs="Times New Roman"/>
                <w:kern w:val="0"/>
                <w:sz w:val="24"/>
                <w:szCs w:val="24"/>
                <w14:ligatures w14:val="none"/>
              </w:rPr>
              <w:t>=</w:t>
            </w:r>
          </w:p>
        </w:tc>
        <w:tc>
          <w:tcPr>
            <w:tcW w:w="450" w:type="dxa"/>
            <w:shd w:val="clear" w:color="auto" w:fill="auto"/>
            <w:tcMar>
              <w:top w:w="30" w:type="dxa"/>
              <w:left w:w="30" w:type="dxa"/>
              <w:bottom w:w="30" w:type="dxa"/>
              <w:right w:w="30" w:type="dxa"/>
            </w:tcMar>
            <w:vAlign w:val="center"/>
            <w:hideMark/>
          </w:tcPr>
          <w:p w14:paraId="515AE418" w14:textId="77777777" w:rsidR="00466D12" w:rsidRPr="00466D12" w:rsidRDefault="00466D12" w:rsidP="00466D12">
            <w:pPr>
              <w:spacing w:before="180" w:after="180" w:line="240" w:lineRule="auto"/>
              <w:rPr>
                <w:rFonts w:ascii="Times New Roman" w:eastAsia="Times New Roman" w:hAnsi="Times New Roman" w:cs="Times New Roman"/>
                <w:kern w:val="0"/>
                <w:sz w:val="24"/>
                <w:szCs w:val="24"/>
                <w14:ligatures w14:val="none"/>
              </w:rPr>
            </w:pPr>
            <w:r w:rsidRPr="00466D12">
              <w:rPr>
                <w:rFonts w:ascii="Times New Roman" w:eastAsia="Times New Roman" w:hAnsi="Times New Roman" w:cs="Times New Roman"/>
                <w:kern w:val="0"/>
                <w:sz w:val="24"/>
                <w:szCs w:val="24"/>
                <w14:ligatures w14:val="none"/>
              </w:rPr>
              <w:t>F</w:t>
            </w:r>
          </w:p>
        </w:tc>
      </w:tr>
    </w:tbl>
    <w:p w14:paraId="79C0F636"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i/>
          <w:iCs/>
          <w:color w:val="2D3B45"/>
          <w:kern w:val="0"/>
          <w:sz w:val="24"/>
          <w:szCs w:val="24"/>
          <w14:ligatures w14:val="none"/>
        </w:rPr>
        <w:t> NOTE: </w:t>
      </w:r>
      <w:r w:rsidRPr="00466D12">
        <w:rPr>
          <w:rFonts w:ascii="Lato" w:eastAsia="Times New Roman" w:hAnsi="Lato" w:cs="Times New Roman"/>
          <w:color w:val="2D3B45"/>
          <w:kern w:val="0"/>
          <w:sz w:val="24"/>
          <w:szCs w:val="24"/>
          <w14:ligatures w14:val="none"/>
        </w:rPr>
        <w:t>A final grade of </w:t>
      </w:r>
      <w:r w:rsidRPr="00466D12">
        <w:rPr>
          <w:rFonts w:ascii="Lato" w:eastAsia="Times New Roman" w:hAnsi="Lato" w:cs="Times New Roman"/>
          <w:b/>
          <w:bCs/>
          <w:color w:val="2D3B45"/>
          <w:kern w:val="0"/>
          <w:sz w:val="24"/>
          <w:szCs w:val="24"/>
          <w14:ligatures w14:val="none"/>
        </w:rPr>
        <w:t>“C” </w:t>
      </w:r>
      <w:r w:rsidRPr="00466D12">
        <w:rPr>
          <w:rFonts w:ascii="Lato" w:eastAsia="Times New Roman" w:hAnsi="Lato" w:cs="Times New Roman"/>
          <w:color w:val="2D3B45"/>
          <w:kern w:val="0"/>
          <w:sz w:val="24"/>
          <w:szCs w:val="24"/>
          <w14:ligatures w14:val="none"/>
        </w:rPr>
        <w:t>or higher is required to pass ENC0027.</w:t>
      </w:r>
    </w:p>
    <w:p w14:paraId="7AB2645C"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b/>
          <w:bCs/>
          <w:color w:val="2D3B45"/>
          <w:kern w:val="0"/>
          <w:sz w:val="24"/>
          <w:szCs w:val="24"/>
          <w14:ligatures w14:val="none"/>
        </w:rPr>
        <w:t>Point Breakdown</w:t>
      </w:r>
    </w:p>
    <w:p w14:paraId="28C1093F"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color w:val="2D3B45"/>
          <w:kern w:val="0"/>
          <w:sz w:val="24"/>
          <w:szCs w:val="24"/>
          <w14:ligatures w14:val="none"/>
        </w:rPr>
        <w:t>60 = Discussion Activity (3)</w:t>
      </w:r>
      <w:r w:rsidRPr="00466D12">
        <w:rPr>
          <w:rFonts w:ascii="Lato" w:eastAsia="Times New Roman" w:hAnsi="Lato" w:cs="Times New Roman"/>
          <w:color w:val="2D3B45"/>
          <w:kern w:val="0"/>
          <w:sz w:val="24"/>
          <w:szCs w:val="24"/>
          <w14:ligatures w14:val="none"/>
        </w:rPr>
        <w:br/>
        <w:t>50 = Vocabulary Activities (10)</w:t>
      </w:r>
      <w:r w:rsidRPr="00466D12">
        <w:rPr>
          <w:rFonts w:ascii="Lato" w:eastAsia="Times New Roman" w:hAnsi="Lato" w:cs="Times New Roman"/>
          <w:color w:val="2D3B45"/>
          <w:kern w:val="0"/>
          <w:sz w:val="24"/>
          <w:szCs w:val="24"/>
          <w14:ligatures w14:val="none"/>
        </w:rPr>
        <w:br/>
        <w:t>20 = Essay Intro (2)</w:t>
      </w:r>
      <w:r w:rsidRPr="00466D12">
        <w:rPr>
          <w:rFonts w:ascii="Lato" w:eastAsia="Times New Roman" w:hAnsi="Lato" w:cs="Times New Roman"/>
          <w:color w:val="2D3B45"/>
          <w:kern w:val="0"/>
          <w:sz w:val="24"/>
          <w:szCs w:val="24"/>
          <w14:ligatures w14:val="none"/>
        </w:rPr>
        <w:br/>
        <w:t>50 = Essay Drafts (2)</w:t>
      </w:r>
      <w:r w:rsidRPr="00466D12">
        <w:rPr>
          <w:rFonts w:ascii="Lato" w:eastAsia="Times New Roman" w:hAnsi="Lato" w:cs="Times New Roman"/>
          <w:color w:val="2D3B45"/>
          <w:kern w:val="0"/>
          <w:sz w:val="24"/>
          <w:szCs w:val="24"/>
          <w14:ligatures w14:val="none"/>
        </w:rPr>
        <w:br/>
        <w:t>30 = Essay Self Assessments (2)</w:t>
      </w:r>
      <w:r w:rsidRPr="00466D12">
        <w:rPr>
          <w:rFonts w:ascii="Lato" w:eastAsia="Times New Roman" w:hAnsi="Lato" w:cs="Times New Roman"/>
          <w:color w:val="2D3B45"/>
          <w:kern w:val="0"/>
          <w:sz w:val="24"/>
          <w:szCs w:val="24"/>
          <w14:ligatures w14:val="none"/>
        </w:rPr>
        <w:br/>
        <w:t>200 = Essay Final Drafts (2)</w:t>
      </w:r>
      <w:r w:rsidRPr="00466D12">
        <w:rPr>
          <w:rFonts w:ascii="Lato" w:eastAsia="Times New Roman" w:hAnsi="Lato" w:cs="Times New Roman"/>
          <w:color w:val="2D3B45"/>
          <w:kern w:val="0"/>
          <w:sz w:val="24"/>
          <w:szCs w:val="24"/>
          <w14:ligatures w14:val="none"/>
        </w:rPr>
        <w:br/>
        <w:t>5 = Progress Assessment (1)</w:t>
      </w:r>
      <w:r w:rsidRPr="00466D12">
        <w:rPr>
          <w:rFonts w:ascii="Lato" w:eastAsia="Times New Roman" w:hAnsi="Lato" w:cs="Times New Roman"/>
          <w:color w:val="2D3B45"/>
          <w:kern w:val="0"/>
          <w:sz w:val="24"/>
          <w:szCs w:val="24"/>
          <w14:ligatures w14:val="none"/>
        </w:rPr>
        <w:br/>
        <w:t>15 Reflection (1)</w:t>
      </w:r>
      <w:r w:rsidRPr="00466D12">
        <w:rPr>
          <w:rFonts w:ascii="Lato" w:eastAsia="Times New Roman" w:hAnsi="Lato" w:cs="Times New Roman"/>
          <w:color w:val="2D3B45"/>
          <w:kern w:val="0"/>
          <w:sz w:val="24"/>
          <w:szCs w:val="24"/>
          <w14:ligatures w14:val="none"/>
        </w:rPr>
        <w:br/>
        <w:t>120 = Worksheets (6)</w:t>
      </w:r>
      <w:r w:rsidRPr="00466D12">
        <w:rPr>
          <w:rFonts w:ascii="Lato" w:eastAsia="Times New Roman" w:hAnsi="Lato" w:cs="Times New Roman"/>
          <w:color w:val="2D3B45"/>
          <w:kern w:val="0"/>
          <w:sz w:val="24"/>
          <w:szCs w:val="24"/>
          <w14:ligatures w14:val="none"/>
        </w:rPr>
        <w:br/>
        <w:t>100 = Quizzes (10)</w:t>
      </w:r>
      <w:r w:rsidRPr="00466D12">
        <w:rPr>
          <w:rFonts w:ascii="Lato" w:eastAsia="Times New Roman" w:hAnsi="Lato" w:cs="Times New Roman"/>
          <w:color w:val="2D3B45"/>
          <w:kern w:val="0"/>
          <w:sz w:val="24"/>
          <w:szCs w:val="24"/>
          <w14:ligatures w14:val="none"/>
        </w:rPr>
        <w:br/>
        <w:t>50 = Final Exam</w:t>
      </w:r>
    </w:p>
    <w:p w14:paraId="108C780D"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i/>
          <w:iCs/>
          <w:color w:val="2D3B45"/>
          <w:kern w:val="0"/>
          <w:sz w:val="24"/>
          <w:szCs w:val="24"/>
          <w14:ligatures w14:val="none"/>
        </w:rPr>
        <w:t>Total Points Possible </w:t>
      </w:r>
      <w:r w:rsidRPr="00466D12">
        <w:rPr>
          <w:rFonts w:ascii="Lato" w:eastAsia="Times New Roman" w:hAnsi="Lato" w:cs="Times New Roman"/>
          <w:color w:val="2D3B45"/>
          <w:kern w:val="0"/>
          <w:sz w:val="24"/>
          <w:szCs w:val="24"/>
          <w14:ligatures w14:val="none"/>
        </w:rPr>
        <w:t>= 700</w:t>
      </w:r>
    </w:p>
    <w:p w14:paraId="77E64D1B"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b/>
          <w:bCs/>
          <w:color w:val="2D3B45"/>
          <w:kern w:val="0"/>
          <w:sz w:val="24"/>
          <w:szCs w:val="24"/>
          <w14:ligatures w14:val="none"/>
        </w:rPr>
        <w:t>DISCLAIMER STATEMENT</w:t>
      </w:r>
    </w:p>
    <w:p w14:paraId="59290276"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color w:val="2D3B45"/>
          <w:kern w:val="0"/>
          <w:sz w:val="24"/>
          <w:szCs w:val="24"/>
          <w14:ligatures w14:val="none"/>
        </w:rPr>
        <w:t>Changes to the course calendar may be made at the discretion of the professor, and students will be notified of any changes in class and/or via the Canvas Inbox conversations tool.</w:t>
      </w:r>
    </w:p>
    <w:p w14:paraId="15505A3D"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b/>
          <w:bCs/>
          <w:color w:val="2D3B45"/>
          <w:kern w:val="0"/>
          <w:sz w:val="24"/>
          <w:szCs w:val="24"/>
          <w14:ligatures w14:val="none"/>
        </w:rPr>
        <w:t>Canvas Course Calendar</w:t>
      </w:r>
    </w:p>
    <w:p w14:paraId="46A282D1"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color w:val="2D3B45"/>
          <w:kern w:val="0"/>
          <w:sz w:val="24"/>
          <w:szCs w:val="24"/>
          <w14:ligatures w14:val="none"/>
        </w:rPr>
        <w:t>Note: All module assignments must be completed by the specified deadlines.</w:t>
      </w:r>
    </w:p>
    <w:p w14:paraId="63816FA7"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color w:val="2D3B45"/>
          <w:kern w:val="0"/>
          <w:sz w:val="24"/>
          <w:szCs w:val="24"/>
          <w14:ligatures w14:val="none"/>
        </w:rPr>
        <w:t>Week 1 – Module 1– Due Monday, 1/13</w:t>
      </w:r>
    </w:p>
    <w:p w14:paraId="77A550CD"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color w:val="2D3B45"/>
          <w:kern w:val="0"/>
          <w:sz w:val="24"/>
          <w:szCs w:val="24"/>
          <w14:ligatures w14:val="none"/>
        </w:rPr>
        <w:t>Week 2 – Module 2– Due Monday, 1/20</w:t>
      </w:r>
    </w:p>
    <w:p w14:paraId="1C19C156"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color w:val="2D3B45"/>
          <w:kern w:val="0"/>
          <w:sz w:val="24"/>
          <w:szCs w:val="24"/>
          <w14:ligatures w14:val="none"/>
        </w:rPr>
        <w:lastRenderedPageBreak/>
        <w:t>Week 3 – Module 3– Due Monday, 1/27</w:t>
      </w:r>
    </w:p>
    <w:p w14:paraId="231AB345"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color w:val="2D3B45"/>
          <w:kern w:val="0"/>
          <w:sz w:val="24"/>
          <w:szCs w:val="24"/>
          <w14:ligatures w14:val="none"/>
        </w:rPr>
        <w:t>Week 4 – Module 4– Due Monday, 2/3</w:t>
      </w:r>
    </w:p>
    <w:p w14:paraId="525C2C4A"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color w:val="2D3B45"/>
          <w:kern w:val="0"/>
          <w:sz w:val="24"/>
          <w:szCs w:val="24"/>
          <w14:ligatures w14:val="none"/>
        </w:rPr>
        <w:t>Week 5 – Module 5– Due Monday, 2/10</w:t>
      </w:r>
    </w:p>
    <w:p w14:paraId="351C0500"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color w:val="2D3B45"/>
          <w:kern w:val="0"/>
          <w:sz w:val="24"/>
          <w:szCs w:val="24"/>
          <w14:ligatures w14:val="none"/>
        </w:rPr>
        <w:t>Week 6 – Module 6 - Due Monday, 2/17</w:t>
      </w:r>
    </w:p>
    <w:p w14:paraId="0EF89CFB"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color w:val="2D3B45"/>
          <w:kern w:val="0"/>
          <w:sz w:val="24"/>
          <w:szCs w:val="24"/>
          <w14:ligatures w14:val="none"/>
        </w:rPr>
        <w:t>Week 7 – Module 7– Due Monday, 2/24</w:t>
      </w:r>
    </w:p>
    <w:p w14:paraId="72AB03B3"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color w:val="2D3B45"/>
          <w:kern w:val="0"/>
          <w:sz w:val="24"/>
          <w:szCs w:val="24"/>
          <w14:ligatures w14:val="none"/>
        </w:rPr>
        <w:t>Week 8 – Module 8– Due Monday, 3/3</w:t>
      </w:r>
    </w:p>
    <w:p w14:paraId="25B9E4E9"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color w:val="2D3B45"/>
          <w:kern w:val="0"/>
          <w:sz w:val="24"/>
          <w:szCs w:val="24"/>
          <w14:ligatures w14:val="none"/>
        </w:rPr>
        <w:t>Week 9 – Module 9– Due Monday, 3/10</w:t>
      </w:r>
    </w:p>
    <w:p w14:paraId="678F9449"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color w:val="2D3B45"/>
          <w:kern w:val="0"/>
          <w:sz w:val="24"/>
          <w:szCs w:val="24"/>
          <w14:ligatures w14:val="none"/>
        </w:rPr>
        <w:t>Week 10 - Spring Break Enjoy </w:t>
      </w:r>
    </w:p>
    <w:p w14:paraId="0A38A5F7"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color w:val="2D3B45"/>
          <w:kern w:val="0"/>
          <w:sz w:val="24"/>
          <w:szCs w:val="24"/>
          <w14:ligatures w14:val="none"/>
        </w:rPr>
        <w:t>Week 11 -Module 11- Due Monday 3/24</w:t>
      </w:r>
    </w:p>
    <w:p w14:paraId="3A43A85B"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color w:val="2D3B45"/>
          <w:kern w:val="0"/>
          <w:sz w:val="24"/>
          <w:szCs w:val="24"/>
          <w14:ligatures w14:val="none"/>
        </w:rPr>
        <w:t>Week 12 - Module 12 - Due Monday 3/31</w:t>
      </w:r>
    </w:p>
    <w:p w14:paraId="509E8AAB"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color w:val="2D3B45"/>
          <w:kern w:val="0"/>
          <w:sz w:val="24"/>
          <w:szCs w:val="24"/>
          <w14:ligatures w14:val="none"/>
        </w:rPr>
        <w:t>Week 13 - Module 13 - Due Monday 4/ 7</w:t>
      </w:r>
    </w:p>
    <w:p w14:paraId="6D3A9344"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color w:val="2D3B45"/>
          <w:kern w:val="0"/>
          <w:sz w:val="24"/>
          <w:szCs w:val="24"/>
          <w14:ligatures w14:val="none"/>
        </w:rPr>
        <w:t>Week 14 Module 14 - Due Monday 4/14</w:t>
      </w:r>
    </w:p>
    <w:p w14:paraId="7B308D0A"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color w:val="2D3B45"/>
          <w:kern w:val="0"/>
          <w:sz w:val="24"/>
          <w:szCs w:val="24"/>
          <w14:ligatures w14:val="none"/>
        </w:rPr>
        <w:t>Week 15 - Module 15 - Due Monday 4/21 (Includes Final Exam) – Due </w:t>
      </w:r>
      <w:r w:rsidRPr="00466D12">
        <w:rPr>
          <w:rFonts w:ascii="Lato" w:eastAsia="Times New Roman" w:hAnsi="Lato" w:cs="Times New Roman"/>
          <w:b/>
          <w:bCs/>
          <w:color w:val="2D3B45"/>
          <w:kern w:val="0"/>
          <w:sz w:val="24"/>
          <w:szCs w:val="24"/>
          <w14:ligatures w14:val="none"/>
        </w:rPr>
        <w:t>Monday 4/21</w:t>
      </w:r>
    </w:p>
    <w:p w14:paraId="109FA3DC" w14:textId="77777777" w:rsidR="00466D12" w:rsidRPr="00466D12" w:rsidRDefault="00466D12" w:rsidP="00466D12">
      <w:pPr>
        <w:shd w:val="clear" w:color="auto" w:fill="FFFFFF"/>
        <w:spacing w:before="180" w:after="180" w:line="240" w:lineRule="auto"/>
        <w:rPr>
          <w:rFonts w:ascii="Lato" w:eastAsia="Times New Roman" w:hAnsi="Lato" w:cs="Times New Roman"/>
          <w:color w:val="2D3B45"/>
          <w:kern w:val="0"/>
          <w:sz w:val="24"/>
          <w:szCs w:val="24"/>
          <w14:ligatures w14:val="none"/>
        </w:rPr>
      </w:pPr>
      <w:r w:rsidRPr="00466D12">
        <w:rPr>
          <w:rFonts w:ascii="Lato" w:eastAsia="Times New Roman" w:hAnsi="Lato" w:cs="Times New Roman"/>
          <w:color w:val="2D3B45"/>
          <w:kern w:val="0"/>
          <w:sz w:val="24"/>
          <w:szCs w:val="24"/>
          <w14:ligatures w14:val="none"/>
        </w:rPr>
        <w:t> </w:t>
      </w:r>
    </w:p>
    <w:p w14:paraId="575DDFB3" w14:textId="77777777" w:rsidR="00466D12" w:rsidRPr="00466D12" w:rsidRDefault="00466D12" w:rsidP="00466D12">
      <w:pPr>
        <w:shd w:val="clear" w:color="auto" w:fill="FFFFFF"/>
        <w:spacing w:before="90" w:after="90" w:line="240" w:lineRule="auto"/>
        <w:outlineLvl w:val="1"/>
        <w:rPr>
          <w:rFonts w:ascii="Lato" w:eastAsia="Times New Roman" w:hAnsi="Lato" w:cs="Times New Roman"/>
          <w:color w:val="2D3B45"/>
          <w:kern w:val="0"/>
          <w:sz w:val="43"/>
          <w:szCs w:val="43"/>
          <w14:ligatures w14:val="none"/>
        </w:rPr>
      </w:pPr>
      <w:r w:rsidRPr="00466D12">
        <w:rPr>
          <w:rFonts w:ascii="Lato" w:eastAsia="Times New Roman" w:hAnsi="Lato" w:cs="Times New Roman"/>
          <w:color w:val="2D3B45"/>
          <w:kern w:val="0"/>
          <w:sz w:val="43"/>
          <w:szCs w:val="43"/>
          <w14:ligatures w14:val="none"/>
        </w:rPr>
        <w:t>Course Summary:</w:t>
      </w:r>
    </w:p>
    <w:p w14:paraId="1D05DDE7" w14:textId="77777777" w:rsidR="006E47C3" w:rsidRDefault="006E47C3"/>
    <w:sectPr w:rsidR="006E47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376E7"/>
    <w:multiLevelType w:val="multilevel"/>
    <w:tmpl w:val="B6CE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BF39B7"/>
    <w:multiLevelType w:val="multilevel"/>
    <w:tmpl w:val="B980D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8684778">
    <w:abstractNumId w:val="0"/>
  </w:num>
  <w:num w:numId="2" w16cid:durableId="1863132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12"/>
    <w:rsid w:val="00466D12"/>
    <w:rsid w:val="00605133"/>
    <w:rsid w:val="006E47C3"/>
    <w:rsid w:val="00726D28"/>
    <w:rsid w:val="00944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7E870"/>
  <w15:chartTrackingRefBased/>
  <w15:docId w15:val="{086AE317-DCB8-44F6-A394-B85A436A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731958">
      <w:bodyDiv w:val="1"/>
      <w:marLeft w:val="0"/>
      <w:marRight w:val="0"/>
      <w:marTop w:val="0"/>
      <w:marBottom w:val="0"/>
      <w:divBdr>
        <w:top w:val="none" w:sz="0" w:space="0" w:color="auto"/>
        <w:left w:val="none" w:sz="0" w:space="0" w:color="auto"/>
        <w:bottom w:val="none" w:sz="0" w:space="0" w:color="auto"/>
        <w:right w:val="none" w:sz="0" w:space="0" w:color="auto"/>
      </w:divBdr>
      <w:divsChild>
        <w:div w:id="2020498343">
          <w:marLeft w:val="0"/>
          <w:marRight w:val="0"/>
          <w:marTop w:val="0"/>
          <w:marBottom w:val="360"/>
          <w:divBdr>
            <w:top w:val="none" w:sz="0" w:space="0" w:color="auto"/>
            <w:left w:val="none" w:sz="0" w:space="0" w:color="auto"/>
            <w:bottom w:val="none" w:sz="0" w:space="0" w:color="auto"/>
            <w:right w:val="none" w:sz="0" w:space="0" w:color="auto"/>
          </w:divBdr>
          <w:divsChild>
            <w:div w:id="749277942">
              <w:marLeft w:val="0"/>
              <w:marRight w:val="0"/>
              <w:marTop w:val="0"/>
              <w:marBottom w:val="0"/>
              <w:divBdr>
                <w:top w:val="none" w:sz="0" w:space="0" w:color="auto"/>
                <w:left w:val="none" w:sz="0" w:space="0" w:color="auto"/>
                <w:bottom w:val="none" w:sz="0" w:space="0" w:color="auto"/>
                <w:right w:val="none" w:sz="0" w:space="0" w:color="auto"/>
              </w:divBdr>
            </w:div>
          </w:divsChild>
        </w:div>
        <w:div w:id="146100021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lenciacollege.edu/academics/calendar/" TargetMode="External"/><Relationship Id="rId13" Type="http://schemas.openxmlformats.org/officeDocument/2006/relationships/hyperlink" Target="https://valenciacollege.edu/students/advising-counseling/virtual-advising.php" TargetMode="External"/><Relationship Id="rId18" Type="http://schemas.openxmlformats.org/officeDocument/2006/relationships/hyperlink" Target="https://valenciacollege.edu/students/learning-support/online-tutoring.php" TargetMode="External"/><Relationship Id="rId3" Type="http://schemas.openxmlformats.org/officeDocument/2006/relationships/settings" Target="settings.xml"/><Relationship Id="rId7" Type="http://schemas.openxmlformats.org/officeDocument/2006/relationships/hyperlink" Target="https://valenciacollege.edu/faculty/canvas-resources/" TargetMode="External"/><Relationship Id="rId12" Type="http://schemas.openxmlformats.org/officeDocument/2006/relationships/hyperlink" Target="https://catalog.valenciacollege.edu/studentservices/baycarestudentassistanceservices/" TargetMode="External"/><Relationship Id="rId17" Type="http://schemas.openxmlformats.org/officeDocument/2006/relationships/hyperlink" Target="https://valenciacollege.edu/employees/office-of-information-technology/network-and-info-security-services/office-365.php" TargetMode="External"/><Relationship Id="rId2" Type="http://schemas.openxmlformats.org/officeDocument/2006/relationships/styles" Target="styles.xml"/><Relationship Id="rId16" Type="http://schemas.openxmlformats.org/officeDocument/2006/relationships/hyperlink" Target="https://valenciacollege.edu/students/catalo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nline.valenciacollege.edu/" TargetMode="External"/><Relationship Id="rId11" Type="http://schemas.openxmlformats.org/officeDocument/2006/relationships/hyperlink" Target="https://valenciacollege.edu/about/general-counsel/policy/documents/volume8/8-11-academic-integrity.pdf" TargetMode="External"/><Relationship Id="rId5" Type="http://schemas.openxmlformats.org/officeDocument/2006/relationships/hyperlink" Target="https://online.valenciacollege.edu/courses/220685/assignments/syllabus" TargetMode="External"/><Relationship Id="rId15" Type="http://schemas.openxmlformats.org/officeDocument/2006/relationships/hyperlink" Target="https://catalog.valenciacollege.edu/academicpoliciesprocedures/" TargetMode="External"/><Relationship Id="rId10" Type="http://schemas.openxmlformats.org/officeDocument/2006/relationships/hyperlink" Target="https://catalog.valenciacollege.edu/academicpoliciesprocedures/studentcodeofconduc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alenciacollege.edu/international/" TargetMode="External"/><Relationship Id="rId14" Type="http://schemas.openxmlformats.org/officeDocument/2006/relationships/hyperlink" Target="https://valenciacollege.edu/students/cata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2386</Words>
  <Characters>13803</Characters>
  <Application>Microsoft Office Word</Application>
  <DocSecurity>0</DocSecurity>
  <Lines>306</Lines>
  <Paragraphs>168</Paragraphs>
  <ScaleCrop>false</ScaleCrop>
  <Company/>
  <LinksUpToDate>false</LinksUpToDate>
  <CharactersWithSpaces>16021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Claudine Bentham</dc:creator>
  <cp:keywords/>
  <dc:description/>
  <cp:lastModifiedBy>Claudine Bentham</cp:lastModifiedBy>
  <cp:revision>1</cp:revision>
  <dcterms:created xsi:type="dcterms:W3CDTF">2025-01-10T02:07:00Z</dcterms:created>
  <dcterms:modified xsi:type="dcterms:W3CDTF">2025-01-10T02:09:00Z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8bf475fc-750a-449c-8f8f-65be7fa3652f</vt:lpwstr>
  </property>
</Properties>
</file>